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22" w:rsidRDefault="00D91F22" w:rsidP="00FD211F">
      <w:pPr>
        <w:pStyle w:val="af4"/>
        <w:spacing w:before="0" w:beforeAutospacing="0" w:after="0"/>
        <w:ind w:firstLine="709"/>
        <w:jc w:val="right"/>
      </w:pPr>
    </w:p>
    <w:p w:rsidR="00FD211F" w:rsidRDefault="00FD211F" w:rsidP="00F70BFB">
      <w:pPr>
        <w:pStyle w:val="ConsPlusTitle"/>
        <w:widowControl/>
      </w:pP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СОВЕТ ДЕПУТАТОВ</w:t>
      </w: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СЕЛИЩИНСКОГО СЕЛЬСКОГО ПОСЕЛЕНИЯ</w:t>
      </w:r>
    </w:p>
    <w:p w:rsidR="00FD211F" w:rsidRPr="00435842" w:rsidRDefault="00FD211F" w:rsidP="00FD211F">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 xml:space="preserve"> КРАСНОСЛОБОДСКОГО МУНИЦИПАЛЬНОГО РАЙОНА</w:t>
      </w:r>
    </w:p>
    <w:p w:rsidR="00FD211F" w:rsidRPr="00435842" w:rsidRDefault="00FD211F" w:rsidP="00FD211F">
      <w:pPr>
        <w:jc w:val="center"/>
        <w:rPr>
          <w:b/>
          <w:caps/>
        </w:rPr>
      </w:pPr>
      <w:r w:rsidRPr="00435842">
        <w:rPr>
          <w:b/>
          <w:caps/>
        </w:rPr>
        <w:t>РЕСПУБЛИКИ  МОРДОВИЯ</w:t>
      </w:r>
      <w:r>
        <w:rPr>
          <w:b/>
          <w:caps/>
        </w:rPr>
        <w:t xml:space="preserve"> СЕДЬМОГО СОЗЫВА</w:t>
      </w:r>
    </w:p>
    <w:p w:rsidR="00FD211F" w:rsidRDefault="00FD211F" w:rsidP="00FD211F">
      <w:pPr>
        <w:jc w:val="center"/>
      </w:pPr>
      <w:r w:rsidRPr="00435842">
        <w:t xml:space="preserve">      </w:t>
      </w:r>
    </w:p>
    <w:p w:rsidR="00FD211F" w:rsidRDefault="00EA6475" w:rsidP="00FD211F">
      <w:pPr>
        <w:jc w:val="center"/>
        <w:rPr>
          <w:b/>
          <w:sz w:val="32"/>
          <w:szCs w:val="32"/>
        </w:rPr>
      </w:pPr>
      <w:r>
        <w:rPr>
          <w:b/>
          <w:sz w:val="32"/>
          <w:szCs w:val="32"/>
        </w:rPr>
        <w:t xml:space="preserve">Двадцать четвертая </w:t>
      </w:r>
      <w:r w:rsidR="00FD211F">
        <w:rPr>
          <w:b/>
          <w:sz w:val="32"/>
          <w:szCs w:val="32"/>
        </w:rPr>
        <w:t>сессия</w:t>
      </w:r>
    </w:p>
    <w:p w:rsidR="00FD211F" w:rsidRPr="00435842" w:rsidRDefault="00FD211F" w:rsidP="00FD211F">
      <w:pPr>
        <w:jc w:val="center"/>
        <w:rPr>
          <w:b/>
        </w:rPr>
      </w:pPr>
    </w:p>
    <w:p w:rsidR="00FD211F" w:rsidRPr="00435842" w:rsidRDefault="00FD211F" w:rsidP="00FD211F">
      <w:pPr>
        <w:jc w:val="center"/>
        <w:rPr>
          <w:b/>
        </w:rPr>
      </w:pPr>
      <w:r w:rsidRPr="00435842">
        <w:rPr>
          <w:b/>
        </w:rPr>
        <w:t>РЕШЕНИЕ</w:t>
      </w:r>
    </w:p>
    <w:p w:rsidR="00FD211F" w:rsidRPr="00435842" w:rsidRDefault="00FD211F" w:rsidP="00FD211F">
      <w:pPr>
        <w:jc w:val="center"/>
        <w:rPr>
          <w:b/>
        </w:rPr>
      </w:pPr>
    </w:p>
    <w:p w:rsidR="00FD211F" w:rsidRPr="00435842" w:rsidRDefault="00FD211F" w:rsidP="00FD211F">
      <w:pPr>
        <w:jc w:val="both"/>
      </w:pPr>
      <w:r>
        <w:rPr>
          <w:b/>
        </w:rPr>
        <w:t xml:space="preserve">     от </w:t>
      </w:r>
      <w:r w:rsidR="00EA6475">
        <w:rPr>
          <w:b/>
        </w:rPr>
        <w:t xml:space="preserve">28 декабря </w:t>
      </w:r>
      <w:r>
        <w:rPr>
          <w:b/>
        </w:rPr>
        <w:t xml:space="preserve">2023г                                                    </w:t>
      </w:r>
      <w:r w:rsidR="00FE671E">
        <w:rPr>
          <w:b/>
        </w:rPr>
        <w:t xml:space="preserve">              </w:t>
      </w:r>
      <w:r>
        <w:rPr>
          <w:b/>
        </w:rPr>
        <w:t xml:space="preserve">              №</w:t>
      </w:r>
      <w:r w:rsidR="00EA6475">
        <w:rPr>
          <w:b/>
        </w:rPr>
        <w:t xml:space="preserve"> 18</w:t>
      </w:r>
    </w:p>
    <w:p w:rsidR="00FD211F" w:rsidRPr="00435842" w:rsidRDefault="00FD211F" w:rsidP="00FD211F">
      <w:pPr>
        <w:pStyle w:val="2"/>
        <w:tabs>
          <w:tab w:val="clear" w:pos="0"/>
        </w:tabs>
        <w:autoSpaceDE w:val="0"/>
        <w:jc w:val="left"/>
        <w:rPr>
          <w:sz w:val="24"/>
          <w:szCs w:val="24"/>
        </w:rPr>
      </w:pPr>
      <w:r w:rsidRPr="00435842">
        <w:rPr>
          <w:sz w:val="24"/>
          <w:szCs w:val="24"/>
        </w:rPr>
        <w:t xml:space="preserve">                     </w:t>
      </w:r>
    </w:p>
    <w:p w:rsidR="00FD211F" w:rsidRPr="00581D77" w:rsidRDefault="00FD211F" w:rsidP="00FD211F">
      <w:pPr>
        <w:pStyle w:val="2"/>
        <w:tabs>
          <w:tab w:val="clear" w:pos="0"/>
        </w:tabs>
        <w:autoSpaceDE w:val="0"/>
        <w:jc w:val="left"/>
        <w:rPr>
          <w:sz w:val="24"/>
          <w:szCs w:val="24"/>
        </w:rPr>
      </w:pPr>
      <w:r w:rsidRPr="00435842">
        <w:rPr>
          <w:sz w:val="24"/>
          <w:szCs w:val="24"/>
        </w:rPr>
        <w:t>О бюджете Селищинского сельского поселения</w:t>
      </w:r>
      <w:r>
        <w:rPr>
          <w:sz w:val="24"/>
          <w:szCs w:val="24"/>
        </w:rPr>
        <w:t xml:space="preserve"> </w:t>
      </w:r>
      <w:r w:rsidRPr="00435842">
        <w:rPr>
          <w:sz w:val="24"/>
          <w:szCs w:val="24"/>
        </w:rPr>
        <w:t>Краснослободского муниципального района</w:t>
      </w:r>
      <w:r>
        <w:rPr>
          <w:sz w:val="24"/>
          <w:szCs w:val="24"/>
        </w:rPr>
        <w:t xml:space="preserve"> </w:t>
      </w:r>
      <w:r w:rsidRPr="00435842">
        <w:rPr>
          <w:sz w:val="24"/>
          <w:szCs w:val="24"/>
        </w:rPr>
        <w:t>Республики Мордовия на 202</w:t>
      </w:r>
      <w:r>
        <w:rPr>
          <w:sz w:val="24"/>
          <w:szCs w:val="24"/>
        </w:rPr>
        <w:t>4</w:t>
      </w:r>
      <w:r w:rsidRPr="00435842">
        <w:rPr>
          <w:sz w:val="24"/>
          <w:szCs w:val="24"/>
        </w:rPr>
        <w:t xml:space="preserve"> год</w:t>
      </w:r>
      <w:r w:rsidRPr="00581D77">
        <w:rPr>
          <w:rFonts w:ascii="Arial" w:hAnsi="Arial" w:cs="Arial"/>
        </w:rPr>
        <w:t xml:space="preserve"> </w:t>
      </w:r>
      <w:r w:rsidRPr="00581D77">
        <w:rPr>
          <w:sz w:val="24"/>
          <w:szCs w:val="24"/>
        </w:rPr>
        <w:t>и плановый период 202</w:t>
      </w:r>
      <w:r>
        <w:rPr>
          <w:sz w:val="24"/>
          <w:szCs w:val="24"/>
        </w:rPr>
        <w:t>5</w:t>
      </w:r>
      <w:r w:rsidRPr="00581D77">
        <w:rPr>
          <w:sz w:val="24"/>
          <w:szCs w:val="24"/>
        </w:rPr>
        <w:t>-202</w:t>
      </w:r>
      <w:r>
        <w:rPr>
          <w:sz w:val="24"/>
          <w:szCs w:val="24"/>
        </w:rPr>
        <w:t>6</w:t>
      </w:r>
      <w:r w:rsidRPr="00581D77">
        <w:rPr>
          <w:sz w:val="24"/>
          <w:szCs w:val="24"/>
        </w:rPr>
        <w:t xml:space="preserve"> годов</w:t>
      </w:r>
    </w:p>
    <w:p w:rsidR="00FD211F" w:rsidRPr="00581D77" w:rsidRDefault="00FD211F" w:rsidP="00FD211F">
      <w:pPr>
        <w:pStyle w:val="2"/>
        <w:tabs>
          <w:tab w:val="clear" w:pos="0"/>
        </w:tabs>
        <w:autoSpaceDE w:val="0"/>
        <w:jc w:val="left"/>
        <w:rPr>
          <w:sz w:val="24"/>
          <w:szCs w:val="24"/>
        </w:rPr>
      </w:pP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 Основные характеристики бюджета Селищинского сельского поселения Краснослободского муниципального района.</w:t>
      </w:r>
    </w:p>
    <w:p w:rsidR="00FD211F" w:rsidRPr="00435842" w:rsidRDefault="00FD211F" w:rsidP="00FD211F">
      <w:pPr>
        <w:jc w:val="both"/>
      </w:pPr>
      <w:r w:rsidRPr="00435842">
        <w:t>1.Утвердить бюджет Селищинского сельского поселения  Краснослободского муниципального района (далее – местный бюджет) на 202</w:t>
      </w:r>
      <w:r>
        <w:t>4</w:t>
      </w:r>
      <w:r w:rsidRPr="00435842">
        <w:t xml:space="preserve"> год по доходам в сумме</w:t>
      </w:r>
    </w:p>
    <w:p w:rsidR="00FD211F" w:rsidRPr="00435842" w:rsidRDefault="00FD211F" w:rsidP="00FD211F">
      <w:r>
        <w:t>1595600</w:t>
      </w:r>
      <w:r w:rsidRPr="00435842">
        <w:rPr>
          <w:color w:val="993300"/>
        </w:rPr>
        <w:t> </w:t>
      </w:r>
      <w:r w:rsidRPr="00435842">
        <w:t xml:space="preserve">  рублей, расходам в </w:t>
      </w:r>
      <w:r w:rsidRPr="00435842">
        <w:rPr>
          <w:color w:val="000000"/>
        </w:rPr>
        <w:t xml:space="preserve">сумме </w:t>
      </w:r>
      <w:r>
        <w:rPr>
          <w:color w:val="000000"/>
        </w:rPr>
        <w:t xml:space="preserve">1588600 </w:t>
      </w:r>
      <w:r>
        <w:t xml:space="preserve">рублей </w:t>
      </w:r>
    </w:p>
    <w:p w:rsidR="00FD211F" w:rsidRPr="00435842" w:rsidRDefault="00FD211F" w:rsidP="00FD211F">
      <w:pPr>
        <w:ind w:firstLine="708"/>
        <w:rPr>
          <w:b/>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2.Общая характеристика доходов бюджета Селищинского  сельского поселения Краснослободского муниципального района</w:t>
      </w:r>
    </w:p>
    <w:p w:rsidR="00FD211F" w:rsidRPr="00435842" w:rsidRDefault="00FD211F" w:rsidP="00FD211F">
      <w:pPr>
        <w:pStyle w:val="ConsNormal"/>
        <w:widowControl/>
        <w:ind w:right="0" w:firstLine="539"/>
        <w:jc w:val="both"/>
        <w:rPr>
          <w:rFonts w:ascii="Times New Roman" w:hAnsi="Times New Roman" w:cs="Times New Roman"/>
          <w:caps/>
          <w:sz w:val="24"/>
          <w:szCs w:val="24"/>
        </w:rPr>
      </w:pPr>
      <w:r w:rsidRPr="00435842">
        <w:rPr>
          <w:rFonts w:ascii="Times New Roman" w:hAnsi="Times New Roman" w:cs="Times New Roman"/>
          <w:sz w:val="24"/>
          <w:szCs w:val="24"/>
        </w:rPr>
        <w:t xml:space="preserve">Доходы бюджета Селищинского сельского поселения  Краснослободского муниципального района формируются за счет федеральных, региональных, местных налогов, сборов и неналоговых доходов - в соответствии с нормативами отчислений, установленным федеральным законодательством, Законом Республики Мордовия от 21 февраля 2008 года N 4-З «О межбюджетных отношениях в Республике Мордовия», Законом Республики Мордовия </w:t>
      </w:r>
      <w:r w:rsidRPr="00435842">
        <w:rPr>
          <w:rFonts w:ascii="Times New Roman" w:hAnsi="Times New Roman" w:cs="Times New Roman"/>
          <w:caps/>
          <w:sz w:val="24"/>
          <w:szCs w:val="24"/>
        </w:rPr>
        <w:t>«</w:t>
      </w:r>
      <w:r w:rsidRPr="00435842">
        <w:rPr>
          <w:rFonts w:ascii="Times New Roman" w:hAnsi="Times New Roman" w:cs="Times New Roman"/>
          <w:sz w:val="24"/>
          <w:szCs w:val="24"/>
        </w:rPr>
        <w:t>О республиканском бюджете Республики Мордовия на 20</w:t>
      </w:r>
      <w:r>
        <w:rPr>
          <w:rFonts w:ascii="Times New Roman" w:hAnsi="Times New Roman" w:cs="Times New Roman"/>
          <w:sz w:val="24"/>
          <w:szCs w:val="24"/>
        </w:rPr>
        <w:t>24</w:t>
      </w:r>
      <w:r w:rsidRPr="00435842">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5</w:t>
      </w:r>
      <w:r w:rsidRPr="00435842">
        <w:rPr>
          <w:rFonts w:ascii="Times New Roman" w:hAnsi="Times New Roman" w:cs="Times New Roman"/>
          <w:sz w:val="24"/>
          <w:szCs w:val="24"/>
        </w:rPr>
        <w:t>-202</w:t>
      </w:r>
      <w:r>
        <w:rPr>
          <w:rFonts w:ascii="Times New Roman" w:hAnsi="Times New Roman" w:cs="Times New Roman"/>
          <w:sz w:val="24"/>
          <w:szCs w:val="24"/>
        </w:rPr>
        <w:t>6</w:t>
      </w:r>
      <w:r w:rsidRPr="00435842">
        <w:rPr>
          <w:rFonts w:ascii="Times New Roman" w:hAnsi="Times New Roman" w:cs="Times New Roman"/>
          <w:sz w:val="24"/>
          <w:szCs w:val="24"/>
        </w:rPr>
        <w:t xml:space="preserve"> годов», а также за счет безвозмездных поступлений. </w:t>
      </w:r>
      <w:r w:rsidRPr="00435842">
        <w:rPr>
          <w:rFonts w:ascii="Times New Roman" w:hAnsi="Times New Roman" w:cs="Times New Roman"/>
          <w:caps/>
          <w:sz w:val="24"/>
          <w:szCs w:val="24"/>
        </w:rPr>
        <w:t xml:space="preserve"> </w:t>
      </w:r>
    </w:p>
    <w:p w:rsidR="00FD211F" w:rsidRPr="00435842" w:rsidRDefault="00FD211F" w:rsidP="00FD211F">
      <w:pPr>
        <w:pStyle w:val="ConsPlusNormal"/>
        <w:ind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3. Формирование доходов бюджета 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запланировано поступление доходов в бюджет Селищинского сельского поселения Краснослободского муниципального района в суммах согласно приложения 1 в соответствии с классификацией доходов бюджетов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2.Основные источники доходов бюджета Селищинского сельского поселения Краснослободского муниципального района закрепляются за главными администраторами доходов бюджета Селищинского сельского поселения  Краснослободского муниципального района РМ.</w:t>
      </w:r>
    </w:p>
    <w:p w:rsidR="00FD211F" w:rsidRPr="00435842" w:rsidRDefault="00FD211F" w:rsidP="00FD211F">
      <w:pPr>
        <w:autoSpaceDE w:val="0"/>
        <w:ind w:firstLine="540"/>
        <w:jc w:val="both"/>
      </w:pPr>
      <w:r w:rsidRPr="00435842">
        <w:t>3.Перечень главных администраторов источников финансирования дефицита бюджета Селищинского сельского поселения Краснослободского муниципального района утверждаются согласно приложения 2.</w:t>
      </w: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4. Предельный размер предоставления налоговых кредитов, отсрочек и рассрочек по уплате налогов и иных обязательных платежей</w:t>
      </w:r>
    </w:p>
    <w:p w:rsidR="00FD211F" w:rsidRPr="00435842" w:rsidRDefault="00FD211F" w:rsidP="00FD211F">
      <w:pPr>
        <w:pStyle w:val="ConsNonformat"/>
        <w:ind w:right="0"/>
        <w:jc w:val="center"/>
        <w:rPr>
          <w:rFonts w:ascii="Times New Roman" w:hAnsi="Times New Roman" w:cs="Times New Roman"/>
        </w:rPr>
      </w:pPr>
    </w:p>
    <w:p w:rsidR="00FD211F" w:rsidRPr="00FD211F"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lastRenderedPageBreak/>
        <w:t>Установить, что предоставление  налоговых кредитов, отсрочек и рассрочек по уплате налогов и иных обязательных платежей, зачисляемых в бюджет Селищинского сельского поселения Краснослободского муниципального района не предусматривается.</w:t>
      </w:r>
    </w:p>
    <w:p w:rsidR="00FD211F" w:rsidRDefault="00FD211F" w:rsidP="00FD211F">
      <w:pPr>
        <w:pStyle w:val="ConsNonformat"/>
        <w:ind w:right="0"/>
        <w:jc w:val="center"/>
        <w:rPr>
          <w:rFonts w:ascii="Times New Roman" w:hAnsi="Times New Roman" w:cs="Times New Roman"/>
          <w:b/>
        </w:rPr>
      </w:pPr>
    </w:p>
    <w:p w:rsidR="00FD211F" w:rsidRPr="00435842" w:rsidRDefault="00FD211F" w:rsidP="00FD211F">
      <w:pPr>
        <w:pStyle w:val="ConsNonformat"/>
        <w:ind w:right="0"/>
        <w:jc w:val="center"/>
        <w:rPr>
          <w:rFonts w:ascii="Times New Roman" w:hAnsi="Times New Roman" w:cs="Times New Roman"/>
          <w:b/>
        </w:rPr>
      </w:pPr>
      <w:r w:rsidRPr="00435842">
        <w:rPr>
          <w:rFonts w:ascii="Times New Roman" w:hAnsi="Times New Roman" w:cs="Times New Roman"/>
          <w:b/>
        </w:rPr>
        <w:t>Расходы</w:t>
      </w:r>
    </w:p>
    <w:p w:rsidR="00FD211F" w:rsidRPr="00435842" w:rsidRDefault="00FD211F" w:rsidP="00FD211F">
      <w:pPr>
        <w:pStyle w:val="ConsNonformat"/>
        <w:ind w:right="0"/>
        <w:jc w:val="center"/>
        <w:rPr>
          <w:rFonts w:ascii="Times New Roman" w:hAnsi="Times New Roman" w:cs="Times New Roman"/>
          <w:b/>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5.</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 xml:space="preserve">Распределение расходов бюджета </w:t>
      </w: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Бюджетные ассигнования из бюджета Селищинского сельского поселения  Краснослободского муниципального района предоставляются согласно:</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расходов по разделам, подразделам, целевым статьям (муниципальным программам) и видам расходов классификации расходов бюджетов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согласно приложения 3 к настоящему решению;</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 xml:space="preserve">распределению бюджетных ассигнований по распорядителям бюджетных средств в соответствии с ведомственной структурой расходов на </w:t>
      </w:r>
      <w:r>
        <w:rPr>
          <w:rFonts w:ascii="Times New Roman" w:hAnsi="Times New Roman" w:cs="Times New Roman"/>
          <w:sz w:val="24"/>
          <w:szCs w:val="24"/>
        </w:rPr>
        <w:t>2024 г</w:t>
      </w:r>
      <w:r w:rsidRPr="00435842">
        <w:rPr>
          <w:rFonts w:ascii="Times New Roman" w:hAnsi="Times New Roman" w:cs="Times New Roman"/>
          <w:sz w:val="24"/>
          <w:szCs w:val="24"/>
        </w:rPr>
        <w:t>од  согласно приложения 4 к настоящему решению.</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6. Бюджетные ассигнования на обеспечение выполнения функций казенных учреждений Селищинского сельского поселения Краснослободского муниципального района, в том числе по оказанию муниципальных услуг (выполнению работ) физическим и (или) юридическим лицам</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Казенным учреждениям Селищинского сельского поселения Краснослободского муниципального района из бюджета Селищинского сельского поселения Краснослободского муниципального района предоставляются средства на обеспечение выполнения их функций, в том числе</w:t>
      </w:r>
      <w:r w:rsidRPr="00435842">
        <w:rPr>
          <w:rFonts w:ascii="Times New Roman" w:hAnsi="Times New Roman" w:cs="Times New Roman"/>
          <w:bCs/>
          <w:sz w:val="24"/>
          <w:szCs w:val="24"/>
        </w:rPr>
        <w:t xml:space="preserve"> по оказанию муниципальных услуг (выполнению работ) физическим и (или) юридическим лицам, которые направляются на:</w:t>
      </w:r>
    </w:p>
    <w:p w:rsidR="00FD211F" w:rsidRPr="00435842" w:rsidRDefault="00FD211F" w:rsidP="00FD211F">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Селищинского сельского поселения Краснослободского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и Республики Мордовия;</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оплату поставок товаров, выполнения работ, оказания услуг для муниципальных нужд;</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FD211F" w:rsidRPr="00435842" w:rsidRDefault="00FD211F" w:rsidP="00FD211F">
      <w:pPr>
        <w:autoSpaceDE w:val="0"/>
        <w:ind w:firstLine="540"/>
        <w:jc w:val="both"/>
      </w:pPr>
      <w:r w:rsidRPr="00435842">
        <w:t>возмещение вреда, причиненного казенным учреждением при осуществлении его деятельности.</w:t>
      </w:r>
    </w:p>
    <w:p w:rsidR="00FD211F" w:rsidRPr="00435842" w:rsidRDefault="00FD211F" w:rsidP="00FD211F">
      <w:pPr>
        <w:pStyle w:val="ConsNormal"/>
        <w:ind w:right="0" w:firstLine="0"/>
        <w:rPr>
          <w:rFonts w:ascii="Times New Roman" w:hAnsi="Times New Roman" w:cs="Times New Roman"/>
          <w:b/>
          <w:sz w:val="24"/>
          <w:szCs w:val="24"/>
        </w:rPr>
      </w:pPr>
    </w:p>
    <w:p w:rsidR="00FD211F" w:rsidRPr="00435842" w:rsidRDefault="00FD211F" w:rsidP="00FD211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 xml:space="preserve">Статья 7. Бюджетные ассигнования на закупку товаров, работ, услуг для муниципальных нужд  Селищинского сельского поселения Краснослободского муниципального района </w:t>
      </w:r>
    </w:p>
    <w:p w:rsidR="00FD211F" w:rsidRPr="00435842" w:rsidRDefault="00FD211F" w:rsidP="00FD211F">
      <w:pPr>
        <w:pStyle w:val="ConsNormal"/>
        <w:ind w:right="0" w:firstLine="540"/>
        <w:jc w:val="center"/>
        <w:rPr>
          <w:rFonts w:ascii="Times New Roman" w:hAnsi="Times New Roman" w:cs="Times New Roman"/>
          <w:sz w:val="24"/>
          <w:szCs w:val="24"/>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Из бюджета Селищинского сельского поселения Краснослободского муниципального района предоставляются бюджетные ассигнования на закупку товаров, работ и услуг для муниципальных нужд в целях оказания муниципальных услуг физическим и юридическим лицам</w:t>
      </w:r>
      <w:r>
        <w:rPr>
          <w:rFonts w:ascii="Times New Roman" w:hAnsi="Times New Roman" w:cs="Times New Roman"/>
          <w:sz w:val="24"/>
          <w:szCs w:val="24"/>
        </w:rPr>
        <w:t xml:space="preserve"> на финансово обеспечении реализации муниципальных программ.</w:t>
      </w:r>
    </w:p>
    <w:p w:rsidR="00FD211F" w:rsidRPr="00435842" w:rsidRDefault="00FD211F" w:rsidP="00FD211F">
      <w:pPr>
        <w:pStyle w:val="ConsNormal"/>
        <w:ind w:right="0" w:firstLine="0"/>
        <w:rPr>
          <w:rFonts w:ascii="Times New Roman" w:hAnsi="Times New Roman" w:cs="Times New Roman"/>
          <w:b/>
          <w:sz w:val="24"/>
          <w:szCs w:val="24"/>
        </w:rPr>
      </w:pPr>
      <w:bookmarkStart w:id="0" w:name="sub_81"/>
    </w:p>
    <w:bookmarkEnd w:id="0"/>
    <w:p w:rsidR="00FD211F" w:rsidRPr="00435842" w:rsidRDefault="00FD211F" w:rsidP="00FD211F">
      <w:pPr>
        <w:jc w:val="both"/>
        <w:rPr>
          <w:b/>
        </w:rPr>
      </w:pPr>
      <w:r w:rsidRPr="00435842">
        <w:rPr>
          <w:b/>
        </w:rPr>
        <w:lastRenderedPageBreak/>
        <w:t>Статья 8. Бюджетные ассигнования на социальное обеспечение населения, не связанные с предоставлением мер социальной поддержки</w:t>
      </w:r>
    </w:p>
    <w:p w:rsidR="00FD211F" w:rsidRPr="00435842" w:rsidRDefault="00FD211F" w:rsidP="00FD211F">
      <w:pPr>
        <w:ind w:firstLine="708"/>
        <w:jc w:val="both"/>
      </w:pPr>
      <w:r w:rsidRPr="00435842">
        <w:t>1.Установить, что из бюджета Селищинского сельского поселении Краснослободского муниципального района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FD211F" w:rsidRPr="00435842" w:rsidRDefault="00FD211F" w:rsidP="00FD211F">
      <w:pPr>
        <w:ind w:firstLine="708"/>
      </w:pPr>
      <w:r w:rsidRPr="00435842">
        <w:t>пенсия за выслугу лет по старости (инвалидности) лицам, замещавшим муниципальные и иные должности, муниципальным служащим.</w:t>
      </w: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 о расходах</w:t>
      </w:r>
    </w:p>
    <w:p w:rsidR="00FD211F" w:rsidRPr="00435842" w:rsidRDefault="00FD211F" w:rsidP="00FD211F">
      <w:pPr>
        <w:pStyle w:val="ConsTitle"/>
        <w:ind w:right="0"/>
        <w:jc w:val="center"/>
        <w:rPr>
          <w:rFonts w:ascii="Times New Roman" w:hAnsi="Times New Roman" w:cs="Times New Roman"/>
          <w:sz w:val="24"/>
          <w:szCs w:val="24"/>
        </w:rPr>
      </w:pPr>
    </w:p>
    <w:p w:rsidR="00FD211F" w:rsidRPr="00435842" w:rsidRDefault="00FD211F" w:rsidP="00FD211F">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Статья 9. Резервный фонд администрации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jc w:val="both"/>
        <w:rPr>
          <w:rFonts w:ascii="Times New Roman" w:hAnsi="Times New Roman" w:cs="Times New Roman"/>
          <w:sz w:val="24"/>
          <w:szCs w:val="24"/>
        </w:rPr>
      </w:pPr>
      <w:r w:rsidRPr="00435842">
        <w:rPr>
          <w:rFonts w:ascii="Times New Roman" w:hAnsi="Times New Roman" w:cs="Times New Roman"/>
          <w:sz w:val="24"/>
          <w:szCs w:val="24"/>
        </w:rPr>
        <w:t xml:space="preserve">           1. Установить размер Резервного фонда администрации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в </w:t>
      </w:r>
      <w:r w:rsidRPr="00435842">
        <w:rPr>
          <w:rFonts w:ascii="Times New Roman" w:hAnsi="Times New Roman" w:cs="Times New Roman"/>
          <w:color w:val="000000"/>
          <w:sz w:val="24"/>
          <w:szCs w:val="24"/>
        </w:rPr>
        <w:t>сумме 1,0</w:t>
      </w:r>
      <w:r w:rsidRPr="00435842">
        <w:rPr>
          <w:rFonts w:ascii="Times New Roman" w:hAnsi="Times New Roman" w:cs="Times New Roman"/>
          <w:sz w:val="24"/>
          <w:szCs w:val="24"/>
        </w:rPr>
        <w:t xml:space="preserve"> тыс. рублей.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2.Средства Резервного фонда администрации Селищинского сельского поселения Краснослободского муниципального  района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Порядок расходования средств Резервного фонда администрации Селищинского сельского поселения Краснослободского муниципального района определяется администрацией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10. Источники внутреннего финансирования дефицита бюджета Селищинского  сельского поселения Краснослободского муниципального района</w:t>
      </w:r>
    </w:p>
    <w:p w:rsidR="00FD211F" w:rsidRPr="00435842" w:rsidRDefault="00FD211F" w:rsidP="00FD211F">
      <w:pPr>
        <w:pStyle w:val="ConsNormal"/>
        <w:ind w:right="0" w:firstLine="540"/>
        <w:jc w:val="center"/>
        <w:rPr>
          <w:rFonts w:ascii="Times New Roman" w:hAnsi="Times New Roman" w:cs="Times New Roman"/>
          <w:b/>
          <w:sz w:val="24"/>
          <w:szCs w:val="24"/>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Источниками внутреннего финансирования дефицита бюджета  Селищинского сельского поселения Краснослободского муниципального района  являются:</w:t>
      </w:r>
    </w:p>
    <w:p w:rsidR="00FD211F" w:rsidRPr="00435842" w:rsidRDefault="00FD211F" w:rsidP="00FD211F">
      <w:pPr>
        <w:ind w:firstLine="540"/>
      </w:pPr>
      <w:r w:rsidRPr="00435842">
        <w:t>разница между полученными и погашенными муниципальным образованием кредитами кредитных организаций в валюте Российской Федерации;</w:t>
      </w:r>
    </w:p>
    <w:p w:rsidR="00FD211F" w:rsidRPr="00435842" w:rsidRDefault="00FD211F" w:rsidP="00FD211F">
      <w:pPr>
        <w:ind w:firstLine="540"/>
      </w:pPr>
      <w:r w:rsidRPr="00435842">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D211F" w:rsidRPr="00435842" w:rsidRDefault="00FD211F" w:rsidP="00FD211F">
      <w:pPr>
        <w:ind w:firstLine="540"/>
        <w:jc w:val="both"/>
      </w:pPr>
      <w:r w:rsidRPr="00435842">
        <w:t>изменение остатков средств на счетах по учету средств местного бюджета в течение соответствующего финансового года;</w:t>
      </w:r>
    </w:p>
    <w:p w:rsidR="00FD211F" w:rsidRPr="00435842" w:rsidRDefault="00FD211F" w:rsidP="00FD211F">
      <w:pPr>
        <w:ind w:firstLine="540"/>
      </w:pPr>
      <w:r w:rsidRPr="00435842">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Утвердить размер поступлений из источников внутреннего финансирования дефицита бюджета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согласно приложения  5 .</w:t>
      </w:r>
    </w:p>
    <w:p w:rsidR="00FD211F" w:rsidRPr="00435842" w:rsidRDefault="00FD211F" w:rsidP="00FD211F">
      <w:pPr>
        <w:pStyle w:val="ConsNormal"/>
        <w:ind w:right="0" w:firstLine="540"/>
        <w:jc w:val="both"/>
        <w:rPr>
          <w:rFonts w:ascii="Times New Roman" w:hAnsi="Times New Roman" w:cs="Times New Roman"/>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11. Муниципальные заимствования  Селищинского сельского поселения Краснослободского муниципального района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nformat"/>
        <w:ind w:right="0"/>
        <w:rPr>
          <w:rFonts w:ascii="Times New Roman" w:hAnsi="Times New Roman" w:cs="Times New Roman"/>
        </w:rPr>
      </w:pPr>
      <w:r w:rsidRPr="00435842">
        <w:rPr>
          <w:rFonts w:ascii="Times New Roman" w:hAnsi="Times New Roman" w:cs="Times New Roman"/>
        </w:rPr>
        <w:t xml:space="preserve">   Утвердить программу государственных внутренних заимствований</w:t>
      </w:r>
      <w:r>
        <w:rPr>
          <w:rFonts w:ascii="Times New Roman" w:hAnsi="Times New Roman" w:cs="Times New Roman"/>
        </w:rPr>
        <w:t xml:space="preserve"> Селищинского</w:t>
      </w:r>
      <w:r w:rsidRPr="00435842">
        <w:rPr>
          <w:rFonts w:ascii="Times New Roman" w:hAnsi="Times New Roman" w:cs="Times New Roman"/>
        </w:rPr>
        <w:t xml:space="preserve"> сельского поселения Краснослободско</w:t>
      </w:r>
      <w:r>
        <w:rPr>
          <w:rFonts w:ascii="Times New Roman" w:hAnsi="Times New Roman" w:cs="Times New Roman"/>
        </w:rPr>
        <w:t>го муниципального района на 2024</w:t>
      </w:r>
      <w:r w:rsidRPr="00435842">
        <w:rPr>
          <w:rFonts w:ascii="Times New Roman" w:hAnsi="Times New Roman" w:cs="Times New Roman"/>
        </w:rPr>
        <w:t xml:space="preserve"> год согласно приложению 6  к настоящему решению.</w:t>
      </w:r>
    </w:p>
    <w:p w:rsidR="00FD211F" w:rsidRPr="00435842" w:rsidRDefault="00FD211F" w:rsidP="00FD211F">
      <w:pPr>
        <w:pStyle w:val="ConsNonformat"/>
        <w:ind w:right="0"/>
        <w:rPr>
          <w:rFonts w:ascii="Times New Roman" w:hAnsi="Times New Roman" w:cs="Times New Roman"/>
        </w:rPr>
      </w:pP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 xml:space="preserve">Муниципальный долг </w:t>
      </w: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lastRenderedPageBreak/>
        <w:t>Статья 12. Предельный размер и формы муниципального долга</w:t>
      </w:r>
    </w:p>
    <w:p w:rsidR="00FD211F" w:rsidRPr="00435842" w:rsidRDefault="00FD211F" w:rsidP="00FD211F">
      <w:pPr>
        <w:pStyle w:val="ConsNonformat"/>
        <w:ind w:right="0"/>
        <w:jc w:val="both"/>
        <w:rPr>
          <w:rFonts w:ascii="Times New Roman" w:hAnsi="Times New Roman" w:cs="Times New Roman"/>
        </w:rPr>
      </w:pP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Установить предельный размер муниципального долга Селищинского  сельского поселения Краснослободского муниципального района на 202</w:t>
      </w:r>
      <w:r>
        <w:rPr>
          <w:rFonts w:ascii="Times New Roman" w:hAnsi="Times New Roman" w:cs="Times New Roman"/>
          <w:sz w:val="24"/>
          <w:szCs w:val="24"/>
        </w:rPr>
        <w:t>4</w:t>
      </w:r>
      <w:r w:rsidRPr="00435842">
        <w:rPr>
          <w:rFonts w:ascii="Times New Roman" w:hAnsi="Times New Roman" w:cs="Times New Roman"/>
          <w:sz w:val="24"/>
          <w:szCs w:val="24"/>
        </w:rPr>
        <w:t xml:space="preserve"> год в сумме </w:t>
      </w:r>
      <w:r>
        <w:rPr>
          <w:rFonts w:ascii="Times New Roman" w:hAnsi="Times New Roman" w:cs="Times New Roman"/>
          <w:sz w:val="24"/>
          <w:szCs w:val="24"/>
        </w:rPr>
        <w:t>331,75</w:t>
      </w:r>
      <w:r>
        <w:rPr>
          <w:rFonts w:ascii="Times New Roman" w:hAnsi="Times New Roman" w:cs="Times New Roman"/>
          <w:color w:val="FF0000"/>
          <w:sz w:val="24"/>
          <w:szCs w:val="24"/>
        </w:rPr>
        <w:t xml:space="preserve"> </w:t>
      </w:r>
      <w:r w:rsidRPr="00435842">
        <w:rPr>
          <w:rFonts w:ascii="Times New Roman" w:hAnsi="Times New Roman" w:cs="Times New Roman"/>
          <w:sz w:val="24"/>
          <w:szCs w:val="24"/>
        </w:rPr>
        <w:t xml:space="preserve"> рублей, что соответствует 50 процентов утвержденного общего годового  объема доходов бюджета Селищинского сельского поселения, без учета утвержденного объема безвозмездных поступлений из бюджетов других уровней бюджетной системы Российской Федерации.</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Установить, что операции, увеличивающие муниципальный долг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производятся только при условии сохранения величины муниципального долга в сумме, указанной в подпункте 1 настоящего пункта, на 1 января 202</w:t>
      </w:r>
      <w:r>
        <w:rPr>
          <w:rFonts w:ascii="Times New Roman" w:hAnsi="Times New Roman" w:cs="Times New Roman"/>
          <w:sz w:val="24"/>
          <w:szCs w:val="24"/>
        </w:rPr>
        <w:t xml:space="preserve">4  </w:t>
      </w:r>
      <w:r w:rsidRPr="00435842">
        <w:rPr>
          <w:rFonts w:ascii="Times New Roman" w:hAnsi="Times New Roman" w:cs="Times New Roman"/>
          <w:sz w:val="24"/>
          <w:szCs w:val="24"/>
        </w:rPr>
        <w:t>года.</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Установить, что в 202</w:t>
      </w:r>
      <w:r>
        <w:rPr>
          <w:rFonts w:ascii="Times New Roman" w:hAnsi="Times New Roman" w:cs="Times New Roman"/>
          <w:sz w:val="24"/>
          <w:szCs w:val="24"/>
        </w:rPr>
        <w:t>4</w:t>
      </w:r>
      <w:r w:rsidRPr="00435842">
        <w:rPr>
          <w:rFonts w:ascii="Times New Roman" w:hAnsi="Times New Roman" w:cs="Times New Roman"/>
          <w:sz w:val="24"/>
          <w:szCs w:val="24"/>
        </w:rPr>
        <w:t xml:space="preserve"> году  муниципальные гарантии Селищинского  сельского поселения Краснослободского муниципального района выдаются на конкурсной основе при условии сохранения величины муниципального долга в сумме, указанной в подпункте 1 настоящего пункта. Предельный размер предоставляемых муниципальных гарантий в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году устанавливается в </w:t>
      </w:r>
      <w:r w:rsidRPr="00435842">
        <w:rPr>
          <w:rFonts w:ascii="Times New Roman" w:hAnsi="Times New Roman" w:cs="Times New Roman"/>
          <w:color w:val="000000"/>
          <w:sz w:val="24"/>
          <w:szCs w:val="24"/>
        </w:rPr>
        <w:t xml:space="preserve">сумме </w:t>
      </w:r>
      <w:r w:rsidR="008F2575">
        <w:rPr>
          <w:rFonts w:ascii="Times New Roman" w:hAnsi="Times New Roman" w:cs="Times New Roman"/>
          <w:color w:val="FF0000"/>
          <w:sz w:val="24"/>
          <w:szCs w:val="24"/>
        </w:rPr>
        <w:t>238,29</w:t>
      </w:r>
      <w:r>
        <w:rPr>
          <w:rFonts w:ascii="Times New Roman" w:hAnsi="Times New Roman" w:cs="Times New Roman"/>
          <w:color w:val="FF0000"/>
          <w:sz w:val="24"/>
          <w:szCs w:val="24"/>
        </w:rPr>
        <w:t xml:space="preserve"> тыс</w:t>
      </w:r>
      <w:r w:rsidRPr="00435842">
        <w:rPr>
          <w:rFonts w:ascii="Times New Roman" w:hAnsi="Times New Roman" w:cs="Times New Roman"/>
          <w:color w:val="000000"/>
          <w:sz w:val="24"/>
          <w:szCs w:val="24"/>
        </w:rPr>
        <w:t xml:space="preserve"> </w:t>
      </w:r>
      <w:r w:rsidRPr="00435842">
        <w:rPr>
          <w:rFonts w:ascii="Times New Roman" w:hAnsi="Times New Roman" w:cs="Times New Roman"/>
          <w:sz w:val="24"/>
          <w:szCs w:val="24"/>
        </w:rPr>
        <w:t xml:space="preserve"> рублей, что составляет 15 процентов от объема расходов бюджета Селищинского сельского поселения Краснослободского муниципального района.</w:t>
      </w:r>
    </w:p>
    <w:p w:rsidR="00FD211F" w:rsidRPr="00435842" w:rsidRDefault="00FD211F" w:rsidP="00FD211F">
      <w:pPr>
        <w:pStyle w:val="ConsNormal"/>
        <w:ind w:right="0" w:firstLine="540"/>
        <w:rPr>
          <w:rFonts w:ascii="Times New Roman" w:hAnsi="Times New Roman" w:cs="Times New Roman"/>
          <w:sz w:val="24"/>
          <w:szCs w:val="24"/>
        </w:rPr>
      </w:pPr>
      <w:r w:rsidRPr="00435842">
        <w:rPr>
          <w:rFonts w:ascii="Times New Roman" w:hAnsi="Times New Roman" w:cs="Times New Roman"/>
          <w:sz w:val="24"/>
          <w:szCs w:val="24"/>
        </w:rPr>
        <w:t>4.Верхний предел муниципального долга  Селищинского сельского поселения Краснослободского муниципального района на 1 января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 xml:space="preserve">сумме  </w:t>
      </w:r>
      <w:r w:rsidR="008F2575">
        <w:rPr>
          <w:rFonts w:ascii="Times New Roman" w:hAnsi="Times New Roman" w:cs="Times New Roman"/>
          <w:bCs/>
          <w:color w:val="FF0000"/>
          <w:sz w:val="24"/>
          <w:szCs w:val="24"/>
        </w:rPr>
        <w:t>331,75</w:t>
      </w:r>
      <w:r>
        <w:rPr>
          <w:rFonts w:ascii="Times New Roman" w:hAnsi="Times New Roman" w:cs="Times New Roman"/>
          <w:bCs/>
          <w:color w:val="FF0000"/>
          <w:sz w:val="24"/>
          <w:szCs w:val="24"/>
        </w:rPr>
        <w:t xml:space="preserve"> </w:t>
      </w:r>
      <w:r w:rsidRPr="00435842">
        <w:rPr>
          <w:rFonts w:ascii="Times New Roman" w:hAnsi="Times New Roman" w:cs="Times New Roman"/>
          <w:color w:val="000000"/>
          <w:sz w:val="24"/>
          <w:szCs w:val="24"/>
        </w:rPr>
        <w:t>рублей</w:t>
      </w:r>
    </w:p>
    <w:p w:rsidR="00FD211F" w:rsidRPr="00435842" w:rsidRDefault="00FD211F" w:rsidP="00FD211F">
      <w:pPr>
        <w:pStyle w:val="ConsNormal"/>
        <w:ind w:right="0" w:firstLine="540"/>
        <w:rPr>
          <w:rFonts w:ascii="Times New Roman" w:hAnsi="Times New Roman" w:cs="Times New Roman"/>
          <w:color w:val="FF0000"/>
          <w:sz w:val="24"/>
          <w:szCs w:val="24"/>
        </w:rPr>
      </w:pPr>
      <w:r w:rsidRPr="00435842">
        <w:rPr>
          <w:rFonts w:ascii="Times New Roman" w:hAnsi="Times New Roman" w:cs="Times New Roman"/>
          <w:sz w:val="24"/>
          <w:szCs w:val="24"/>
        </w:rPr>
        <w:t>5.Верхний предел долга по муниципальным гарантиям Селищинского сельского поселения Краснослободского муниципального района на 1 января 202</w:t>
      </w:r>
      <w:r w:rsidR="008F2575">
        <w:rPr>
          <w:rFonts w:ascii="Times New Roman" w:hAnsi="Times New Roman" w:cs="Times New Roman"/>
          <w:sz w:val="24"/>
          <w:szCs w:val="24"/>
        </w:rPr>
        <w:t>4</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сумме</w:t>
      </w:r>
      <w:r>
        <w:rPr>
          <w:rFonts w:ascii="Times New Roman" w:hAnsi="Times New Roman" w:cs="Times New Roman"/>
          <w:color w:val="000000"/>
          <w:sz w:val="24"/>
          <w:szCs w:val="24"/>
        </w:rPr>
        <w:t xml:space="preserve"> </w:t>
      </w:r>
      <w:r w:rsidR="008F2575">
        <w:rPr>
          <w:rFonts w:ascii="Times New Roman" w:hAnsi="Times New Roman" w:cs="Times New Roman"/>
          <w:color w:val="000000"/>
          <w:sz w:val="24"/>
          <w:szCs w:val="24"/>
        </w:rPr>
        <w:t>238,29</w:t>
      </w:r>
      <w:r>
        <w:rPr>
          <w:rFonts w:ascii="Times New Roman" w:hAnsi="Times New Roman" w:cs="Times New Roman"/>
          <w:color w:val="000000"/>
          <w:sz w:val="24"/>
          <w:szCs w:val="24"/>
        </w:rPr>
        <w:t xml:space="preserve"> тыс </w:t>
      </w:r>
      <w:r w:rsidRPr="00435842">
        <w:rPr>
          <w:rFonts w:ascii="Times New Roman" w:hAnsi="Times New Roman" w:cs="Times New Roman"/>
          <w:color w:val="000000"/>
          <w:sz w:val="24"/>
          <w:szCs w:val="24"/>
        </w:rPr>
        <w:t xml:space="preserve"> рублей</w:t>
      </w:r>
      <w:r w:rsidRPr="00435842">
        <w:rPr>
          <w:rFonts w:ascii="Times New Roman" w:hAnsi="Times New Roman" w:cs="Times New Roman"/>
          <w:color w:val="FF0000"/>
          <w:sz w:val="24"/>
          <w:szCs w:val="24"/>
        </w:rPr>
        <w:t>.</w:t>
      </w:r>
    </w:p>
    <w:p w:rsidR="00FD211F" w:rsidRPr="00435842" w:rsidRDefault="00FD211F" w:rsidP="00FD211F">
      <w:pPr>
        <w:pStyle w:val="ConsNormal"/>
        <w:ind w:right="0" w:firstLine="540"/>
        <w:rPr>
          <w:rFonts w:ascii="Times New Roman" w:hAnsi="Times New Roman" w:cs="Times New Roman"/>
          <w:color w:val="FF0000"/>
          <w:sz w:val="24"/>
          <w:szCs w:val="24"/>
        </w:rPr>
      </w:pPr>
    </w:p>
    <w:p w:rsidR="00FD211F" w:rsidRPr="00435842" w:rsidRDefault="00FD211F" w:rsidP="00FD211F">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13. Право осуществления муниципальных внутренних заимствований и предоставления муниципальных гарантий</w:t>
      </w:r>
    </w:p>
    <w:p w:rsidR="00FD211F" w:rsidRPr="00435842" w:rsidRDefault="00FD211F" w:rsidP="00FD211F">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Право осуществления муниципальных внутренних заимствований и предоставления муниципальных гарантий Селищинского сельского поселения Краснослободского муниципального района принадлежит администрации  Селищинского  сельского поселения  Краснослободского муниципального района.</w:t>
      </w:r>
    </w:p>
    <w:p w:rsidR="00FD211F" w:rsidRPr="00435842" w:rsidRDefault="00FD211F" w:rsidP="00FD211F">
      <w:pPr>
        <w:pStyle w:val="ConsTitle"/>
        <w:ind w:right="0"/>
        <w:jc w:val="center"/>
        <w:rPr>
          <w:rFonts w:ascii="Times New Roman" w:hAnsi="Times New Roman" w:cs="Times New Roman"/>
          <w:sz w:val="24"/>
          <w:szCs w:val="24"/>
        </w:rPr>
      </w:pPr>
    </w:p>
    <w:p w:rsidR="00FD211F" w:rsidRPr="00435842" w:rsidRDefault="00FD211F" w:rsidP="00FD211F">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w:t>
      </w:r>
    </w:p>
    <w:p w:rsidR="00FD211F" w:rsidRPr="00435842" w:rsidRDefault="00FD211F" w:rsidP="00FD211F">
      <w:pPr>
        <w:pStyle w:val="ConsNormal"/>
        <w:ind w:right="0" w:firstLine="0"/>
        <w:jc w:val="both"/>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14. Действие настоящего Решения</w:t>
      </w:r>
    </w:p>
    <w:p w:rsidR="00FD211F" w:rsidRPr="00435842" w:rsidRDefault="00FD211F" w:rsidP="00FD211F">
      <w:pPr>
        <w:ind w:firstLine="708"/>
        <w:jc w:val="both"/>
      </w:pPr>
      <w:r w:rsidRPr="00435842">
        <w:t>Настоящее решение вступает в силу с 1 января 20</w:t>
      </w:r>
      <w:r>
        <w:t>2</w:t>
      </w:r>
      <w:r w:rsidR="008F2575">
        <w:t>4</w:t>
      </w:r>
      <w:r w:rsidRPr="00435842">
        <w:t xml:space="preserve"> года и подлежит опубликованию</w:t>
      </w:r>
      <w:r>
        <w:t xml:space="preserve"> в местной газете «Жизнь села» и на официальном сайте администрации Краснослободского муниципального района администрации Сельского поселения.</w:t>
      </w: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Pr>
        <w:ind w:firstLine="708"/>
        <w:jc w:val="both"/>
      </w:pPr>
    </w:p>
    <w:p w:rsidR="00FD211F" w:rsidRPr="00435842" w:rsidRDefault="00FD211F" w:rsidP="00FD211F"/>
    <w:p w:rsidR="00FD211F" w:rsidRPr="00435842" w:rsidRDefault="00FD211F" w:rsidP="00FD211F">
      <w:pPr>
        <w:rPr>
          <w:b/>
        </w:rPr>
      </w:pPr>
      <w:r w:rsidRPr="00435842">
        <w:rPr>
          <w:b/>
        </w:rPr>
        <w:t>Глава Селищинского сельского поселения</w:t>
      </w:r>
    </w:p>
    <w:p w:rsidR="00FD211F" w:rsidRPr="00435842" w:rsidRDefault="00FD211F" w:rsidP="00FD211F">
      <w:pPr>
        <w:rPr>
          <w:b/>
        </w:rPr>
      </w:pPr>
      <w:r w:rsidRPr="00435842">
        <w:rPr>
          <w:b/>
        </w:rPr>
        <w:t>Краснослободского муниципального района</w:t>
      </w:r>
    </w:p>
    <w:p w:rsidR="00FD211F" w:rsidRPr="00435842" w:rsidRDefault="00FD211F" w:rsidP="00FD211F">
      <w:pPr>
        <w:rPr>
          <w:b/>
        </w:rPr>
      </w:pPr>
      <w:r w:rsidRPr="00435842">
        <w:rPr>
          <w:b/>
        </w:rPr>
        <w:t>Республики Мордовия                                                                    М.В.Никитина</w:t>
      </w:r>
    </w:p>
    <w:p w:rsidR="00FD211F" w:rsidRPr="00435842" w:rsidRDefault="00FD211F" w:rsidP="00FD211F">
      <w:pPr>
        <w:jc w:val="right"/>
        <w:rPr>
          <w:b/>
        </w:rPr>
      </w:pPr>
    </w:p>
    <w:p w:rsidR="00FD211F" w:rsidRDefault="00FD211F" w:rsidP="00FD211F">
      <w:pPr>
        <w:pStyle w:val="af4"/>
        <w:spacing w:before="0" w:beforeAutospacing="0" w:after="0"/>
        <w:ind w:firstLine="709"/>
        <w:jc w:val="both"/>
      </w:pPr>
    </w:p>
    <w:p w:rsidR="00FD211F" w:rsidRDefault="00FD211F" w:rsidP="00FD211F">
      <w:pPr>
        <w:tabs>
          <w:tab w:val="left" w:pos="1695"/>
        </w:tabs>
        <w:rPr>
          <w:sz w:val="22"/>
          <w:szCs w:val="22"/>
        </w:rPr>
      </w:pPr>
    </w:p>
    <w:p w:rsidR="00D91F22" w:rsidRDefault="00D91F22">
      <w:pPr>
        <w:tabs>
          <w:tab w:val="left" w:pos="1695"/>
        </w:tabs>
        <w:rPr>
          <w:sz w:val="22"/>
          <w:szCs w:val="22"/>
        </w:rPr>
      </w:pPr>
    </w:p>
    <w:p w:rsidR="00D91F22" w:rsidRDefault="00D91F22">
      <w:pPr>
        <w:tabs>
          <w:tab w:val="left" w:pos="1695"/>
        </w:tabs>
        <w:rPr>
          <w:sz w:val="22"/>
          <w:szCs w:val="22"/>
        </w:rPr>
      </w:pPr>
    </w:p>
    <w:p w:rsidR="00D91F22" w:rsidRDefault="00D91F22">
      <w:pPr>
        <w:sectPr w:rsidR="00D91F22">
          <w:pgSz w:w="11906" w:h="16838"/>
          <w:pgMar w:top="1134" w:right="851" w:bottom="1134" w:left="1701" w:header="709" w:footer="709" w:gutter="0"/>
          <w:cols w:space="720"/>
          <w:docGrid w:linePitch="360"/>
        </w:sectPr>
      </w:pPr>
    </w:p>
    <w:p w:rsidR="00D91F22" w:rsidRPr="00303306" w:rsidRDefault="00D91F22">
      <w:pPr>
        <w:ind w:left="567"/>
        <w:jc w:val="right"/>
        <w:rPr>
          <w:sz w:val="20"/>
          <w:szCs w:val="20"/>
        </w:rPr>
      </w:pPr>
      <w:r w:rsidRPr="00303306">
        <w:rPr>
          <w:sz w:val="20"/>
          <w:szCs w:val="20"/>
        </w:rPr>
        <w:lastRenderedPageBreak/>
        <w:t>Приложение № 1</w:t>
      </w:r>
    </w:p>
    <w:p w:rsidR="00D91F22" w:rsidRPr="00303306" w:rsidRDefault="00D91F22">
      <w:pPr>
        <w:jc w:val="right"/>
        <w:rPr>
          <w:sz w:val="20"/>
          <w:szCs w:val="20"/>
        </w:rPr>
      </w:pPr>
      <w:r w:rsidRPr="00303306">
        <w:rPr>
          <w:sz w:val="20"/>
          <w:szCs w:val="20"/>
        </w:rPr>
        <w:t xml:space="preserve">                                                              к решению Совета депутатов </w:t>
      </w:r>
    </w:p>
    <w:p w:rsidR="00D91F22" w:rsidRPr="00303306" w:rsidRDefault="00D91F22">
      <w:pPr>
        <w:jc w:val="right"/>
        <w:rPr>
          <w:sz w:val="20"/>
          <w:szCs w:val="20"/>
        </w:rPr>
      </w:pPr>
      <w:r w:rsidRPr="00303306">
        <w:rPr>
          <w:sz w:val="20"/>
          <w:szCs w:val="20"/>
        </w:rPr>
        <w:t xml:space="preserve">Селищинского сельского поселения </w:t>
      </w:r>
    </w:p>
    <w:p w:rsidR="00D91F22" w:rsidRPr="00303306" w:rsidRDefault="00D91F22">
      <w:pPr>
        <w:widowControl w:val="0"/>
        <w:autoSpaceDE w:val="0"/>
        <w:jc w:val="right"/>
        <w:rPr>
          <w:color w:val="000000"/>
          <w:sz w:val="20"/>
          <w:szCs w:val="20"/>
        </w:rPr>
      </w:pPr>
      <w:r w:rsidRPr="00303306">
        <w:rPr>
          <w:sz w:val="20"/>
          <w:szCs w:val="20"/>
        </w:rPr>
        <w:t xml:space="preserve"> </w:t>
      </w:r>
      <w:r w:rsidRPr="00303306">
        <w:rPr>
          <w:color w:val="000000"/>
          <w:sz w:val="20"/>
          <w:szCs w:val="20"/>
        </w:rPr>
        <w:t>Краснослободского муниципального района</w:t>
      </w:r>
    </w:p>
    <w:p w:rsidR="00D91F22" w:rsidRPr="00303306" w:rsidRDefault="00D91F22">
      <w:pPr>
        <w:widowControl w:val="0"/>
        <w:autoSpaceDE w:val="0"/>
        <w:jc w:val="right"/>
        <w:rPr>
          <w:color w:val="FF0000"/>
          <w:sz w:val="20"/>
          <w:szCs w:val="20"/>
        </w:rPr>
      </w:pPr>
      <w:r w:rsidRPr="00303306">
        <w:rPr>
          <w:color w:val="000000"/>
          <w:sz w:val="20"/>
          <w:szCs w:val="20"/>
        </w:rPr>
        <w:t xml:space="preserve">                                                                  Республики М</w:t>
      </w:r>
      <w:r w:rsidR="00FE671E">
        <w:rPr>
          <w:color w:val="000000"/>
          <w:sz w:val="20"/>
          <w:szCs w:val="20"/>
        </w:rPr>
        <w:t>ордовия  № 18 от 28.12.</w:t>
      </w:r>
      <w:r w:rsidR="00EA6475">
        <w:rPr>
          <w:color w:val="000000"/>
          <w:sz w:val="20"/>
          <w:szCs w:val="20"/>
        </w:rPr>
        <w:t xml:space="preserve"> </w:t>
      </w:r>
      <w:r w:rsidR="00FD211F" w:rsidRPr="00303306">
        <w:rPr>
          <w:color w:val="000000"/>
          <w:sz w:val="20"/>
          <w:szCs w:val="20"/>
        </w:rPr>
        <w:t>202</w:t>
      </w:r>
      <w:r w:rsidR="00F70BFB" w:rsidRPr="00303306">
        <w:rPr>
          <w:color w:val="000000"/>
          <w:sz w:val="20"/>
          <w:szCs w:val="20"/>
        </w:rPr>
        <w:t>3</w:t>
      </w:r>
      <w:r w:rsidR="00FD211F" w:rsidRPr="00303306">
        <w:rPr>
          <w:color w:val="000000"/>
          <w:sz w:val="20"/>
          <w:szCs w:val="20"/>
        </w:rPr>
        <w:t>г</w:t>
      </w:r>
      <w:r w:rsidRPr="00303306">
        <w:rPr>
          <w:color w:val="000000"/>
          <w:sz w:val="20"/>
          <w:szCs w:val="20"/>
        </w:rPr>
        <w:t xml:space="preserve">  </w:t>
      </w:r>
      <w:r w:rsidRPr="00303306">
        <w:rPr>
          <w:color w:val="FF0000"/>
          <w:sz w:val="20"/>
          <w:szCs w:val="20"/>
        </w:rPr>
        <w:t xml:space="preserve">  </w:t>
      </w:r>
    </w:p>
    <w:p w:rsidR="00D91F22" w:rsidRPr="00303306" w:rsidRDefault="00D91F22">
      <w:pPr>
        <w:tabs>
          <w:tab w:val="left" w:pos="6120"/>
        </w:tabs>
        <w:rPr>
          <w:sz w:val="20"/>
          <w:szCs w:val="20"/>
        </w:rPr>
      </w:pPr>
    </w:p>
    <w:tbl>
      <w:tblPr>
        <w:tblW w:w="10632" w:type="dxa"/>
        <w:tblInd w:w="-459" w:type="dxa"/>
        <w:tblLayout w:type="fixed"/>
        <w:tblLook w:val="0000"/>
      </w:tblPr>
      <w:tblGrid>
        <w:gridCol w:w="2552"/>
        <w:gridCol w:w="4252"/>
        <w:gridCol w:w="1418"/>
        <w:gridCol w:w="1134"/>
        <w:gridCol w:w="1276"/>
      </w:tblGrid>
      <w:tr w:rsidR="00D91F22" w:rsidRPr="00303306" w:rsidTr="008F2575">
        <w:trPr>
          <w:trHeight w:val="690"/>
        </w:trPr>
        <w:tc>
          <w:tcPr>
            <w:tcW w:w="8222" w:type="dxa"/>
            <w:gridSpan w:val="3"/>
            <w:vMerge w:val="restart"/>
            <w:tcBorders>
              <w:top w:val="nil"/>
              <w:left w:val="nil"/>
              <w:bottom w:val="nil"/>
              <w:right w:val="nil"/>
            </w:tcBorders>
            <w:vAlign w:val="bottom"/>
          </w:tcPr>
          <w:p w:rsidR="00D91F22" w:rsidRPr="00303306" w:rsidRDefault="00D91F22">
            <w:pPr>
              <w:jc w:val="center"/>
              <w:rPr>
                <w:sz w:val="20"/>
                <w:szCs w:val="20"/>
              </w:rPr>
            </w:pPr>
            <w:r w:rsidRPr="00303306">
              <w:rPr>
                <w:sz w:val="20"/>
                <w:szCs w:val="20"/>
              </w:rPr>
              <w:t>ДОХОДЫ  БЮДЖЕТА СЕЛИЩИНСКОГО СЕЛЬСКОГО ПОСЕЛЕНИЯ</w:t>
            </w:r>
            <w:r w:rsidRPr="00303306">
              <w:rPr>
                <w:sz w:val="20"/>
                <w:szCs w:val="20"/>
              </w:rPr>
              <w:br/>
              <w:t>КРАСНОСЛОБОДСКОГО МУНИЦИПАЛЬНОГО РАЙОНА РЕСПУБЛИКИ МОРДОВИЯ на  2024 год и на плановый период 2025-2026гг</w:t>
            </w:r>
          </w:p>
        </w:tc>
        <w:tc>
          <w:tcPr>
            <w:tcW w:w="1134" w:type="dxa"/>
            <w:tcBorders>
              <w:top w:val="nil"/>
              <w:left w:val="nil"/>
              <w:bottom w:val="nil"/>
              <w:right w:val="nil"/>
            </w:tcBorders>
            <w:noWrap/>
            <w:vAlign w:val="bottom"/>
          </w:tcPr>
          <w:p w:rsidR="00D91F22" w:rsidRPr="00303306" w:rsidRDefault="00D91F22">
            <w:pPr>
              <w:jc w:val="cente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255"/>
        </w:trPr>
        <w:tc>
          <w:tcPr>
            <w:tcW w:w="8222" w:type="dxa"/>
            <w:gridSpan w:val="3"/>
            <w:vMerge/>
            <w:tcBorders>
              <w:top w:val="nil"/>
              <w:left w:val="nil"/>
              <w:bottom w:val="nil"/>
              <w:right w:val="nil"/>
            </w:tcBorders>
            <w:vAlign w:val="center"/>
          </w:tcPr>
          <w:p w:rsidR="00D91F22" w:rsidRPr="00303306" w:rsidRDefault="00D91F22">
            <w:pPr>
              <w:jc w:val="center"/>
              <w:rPr>
                <w:sz w:val="20"/>
                <w:szCs w:val="20"/>
              </w:rPr>
            </w:pPr>
          </w:p>
        </w:tc>
        <w:tc>
          <w:tcPr>
            <w:tcW w:w="1134" w:type="dxa"/>
            <w:tcBorders>
              <w:top w:val="nil"/>
              <w:left w:val="nil"/>
              <w:bottom w:val="nil"/>
              <w:right w:val="nil"/>
            </w:tcBorders>
            <w:noWrap/>
            <w:vAlign w:val="bottom"/>
          </w:tcPr>
          <w:p w:rsidR="00D91F22" w:rsidRPr="00303306" w:rsidRDefault="00D91F22">
            <w:pPr>
              <w:jc w:val="cente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255"/>
        </w:trPr>
        <w:tc>
          <w:tcPr>
            <w:tcW w:w="8222" w:type="dxa"/>
            <w:gridSpan w:val="3"/>
            <w:vMerge/>
            <w:tcBorders>
              <w:top w:val="nil"/>
              <w:left w:val="nil"/>
              <w:bottom w:val="nil"/>
              <w:right w:val="nil"/>
            </w:tcBorders>
            <w:vAlign w:val="center"/>
          </w:tcPr>
          <w:p w:rsidR="00D91F22" w:rsidRPr="00303306" w:rsidRDefault="00D91F22">
            <w:pPr>
              <w:jc w:val="center"/>
              <w:rPr>
                <w:sz w:val="20"/>
                <w:szCs w:val="20"/>
              </w:rPr>
            </w:pPr>
          </w:p>
        </w:tc>
        <w:tc>
          <w:tcPr>
            <w:tcW w:w="1134" w:type="dxa"/>
            <w:tcBorders>
              <w:top w:val="nil"/>
              <w:left w:val="nil"/>
              <w:bottom w:val="nil"/>
              <w:right w:val="nil"/>
            </w:tcBorders>
            <w:noWrap/>
            <w:vAlign w:val="bottom"/>
          </w:tcPr>
          <w:p w:rsidR="00D91F22" w:rsidRPr="00303306" w:rsidRDefault="00D91F22">
            <w:pPr>
              <w:jc w:val="cente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285"/>
        </w:trPr>
        <w:tc>
          <w:tcPr>
            <w:tcW w:w="8222" w:type="dxa"/>
            <w:gridSpan w:val="3"/>
            <w:vMerge/>
            <w:tcBorders>
              <w:top w:val="nil"/>
              <w:left w:val="nil"/>
              <w:bottom w:val="nil"/>
              <w:right w:val="nil"/>
            </w:tcBorders>
            <w:vAlign w:val="center"/>
          </w:tcPr>
          <w:p w:rsidR="00D91F22" w:rsidRPr="00303306" w:rsidRDefault="00D91F22">
            <w:pPr>
              <w:jc w:val="center"/>
              <w:rPr>
                <w:sz w:val="20"/>
                <w:szCs w:val="20"/>
              </w:rPr>
            </w:pPr>
          </w:p>
        </w:tc>
        <w:tc>
          <w:tcPr>
            <w:tcW w:w="1134" w:type="dxa"/>
            <w:tcBorders>
              <w:top w:val="nil"/>
              <w:left w:val="nil"/>
              <w:bottom w:val="nil"/>
              <w:right w:val="nil"/>
            </w:tcBorders>
            <w:noWrap/>
            <w:vAlign w:val="bottom"/>
          </w:tcPr>
          <w:p w:rsidR="00D91F22" w:rsidRPr="00303306" w:rsidRDefault="00D91F22">
            <w:pPr>
              <w:jc w:val="cente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255"/>
        </w:trPr>
        <w:tc>
          <w:tcPr>
            <w:tcW w:w="2552" w:type="dxa"/>
            <w:tcBorders>
              <w:top w:val="nil"/>
              <w:left w:val="nil"/>
              <w:bottom w:val="nil"/>
              <w:right w:val="nil"/>
            </w:tcBorders>
            <w:noWrap/>
            <w:vAlign w:val="bottom"/>
          </w:tcPr>
          <w:p w:rsidR="00D91F22" w:rsidRPr="00303306" w:rsidRDefault="00D91F22">
            <w:pPr>
              <w:rPr>
                <w:sz w:val="20"/>
                <w:szCs w:val="20"/>
              </w:rPr>
            </w:pPr>
          </w:p>
        </w:tc>
        <w:tc>
          <w:tcPr>
            <w:tcW w:w="4252" w:type="dxa"/>
            <w:tcBorders>
              <w:top w:val="nil"/>
              <w:left w:val="nil"/>
              <w:bottom w:val="nil"/>
              <w:right w:val="nil"/>
            </w:tcBorders>
            <w:noWrap/>
            <w:vAlign w:val="bottom"/>
          </w:tcPr>
          <w:p w:rsidR="00D91F22" w:rsidRPr="00303306" w:rsidRDefault="00D91F22">
            <w:pPr>
              <w:rPr>
                <w:sz w:val="20"/>
                <w:szCs w:val="20"/>
              </w:rPr>
            </w:pPr>
          </w:p>
        </w:tc>
        <w:tc>
          <w:tcPr>
            <w:tcW w:w="1418" w:type="dxa"/>
            <w:tcBorders>
              <w:top w:val="nil"/>
              <w:left w:val="nil"/>
              <w:bottom w:val="nil"/>
              <w:right w:val="nil"/>
            </w:tcBorders>
            <w:noWrap/>
            <w:vAlign w:val="bottom"/>
          </w:tcPr>
          <w:p w:rsidR="00D91F22" w:rsidRPr="00303306" w:rsidRDefault="00D91F22">
            <w:pPr>
              <w:rPr>
                <w:sz w:val="20"/>
                <w:szCs w:val="20"/>
              </w:rPr>
            </w:pPr>
          </w:p>
        </w:tc>
        <w:tc>
          <w:tcPr>
            <w:tcW w:w="1134" w:type="dxa"/>
            <w:tcBorders>
              <w:top w:val="nil"/>
              <w:left w:val="nil"/>
              <w:bottom w:val="nil"/>
              <w:right w:val="nil"/>
            </w:tcBorders>
            <w:noWrap/>
            <w:vAlign w:val="bottom"/>
          </w:tcPr>
          <w:p w:rsidR="00D91F22" w:rsidRPr="00303306" w:rsidRDefault="00D91F22">
            <w:pP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255"/>
        </w:trPr>
        <w:tc>
          <w:tcPr>
            <w:tcW w:w="2552" w:type="dxa"/>
            <w:tcBorders>
              <w:top w:val="nil"/>
              <w:left w:val="nil"/>
              <w:bottom w:val="nil"/>
              <w:right w:val="nil"/>
            </w:tcBorders>
            <w:noWrap/>
            <w:vAlign w:val="bottom"/>
          </w:tcPr>
          <w:p w:rsidR="00D91F22" w:rsidRPr="00303306" w:rsidRDefault="00D91F22">
            <w:pPr>
              <w:rPr>
                <w:sz w:val="20"/>
                <w:szCs w:val="20"/>
              </w:rPr>
            </w:pPr>
          </w:p>
        </w:tc>
        <w:tc>
          <w:tcPr>
            <w:tcW w:w="4252" w:type="dxa"/>
            <w:tcBorders>
              <w:top w:val="nil"/>
              <w:left w:val="nil"/>
              <w:bottom w:val="nil"/>
              <w:right w:val="nil"/>
            </w:tcBorders>
            <w:noWrap/>
            <w:vAlign w:val="bottom"/>
          </w:tcPr>
          <w:p w:rsidR="00D91F22" w:rsidRPr="00303306" w:rsidRDefault="00D91F22">
            <w:pPr>
              <w:rPr>
                <w:sz w:val="20"/>
                <w:szCs w:val="20"/>
              </w:rPr>
            </w:pPr>
          </w:p>
        </w:tc>
        <w:tc>
          <w:tcPr>
            <w:tcW w:w="1418" w:type="dxa"/>
            <w:tcBorders>
              <w:top w:val="nil"/>
              <w:left w:val="nil"/>
              <w:bottom w:val="nil"/>
              <w:right w:val="nil"/>
            </w:tcBorders>
            <w:noWrap/>
            <w:vAlign w:val="bottom"/>
          </w:tcPr>
          <w:p w:rsidR="00D91F22" w:rsidRPr="00303306" w:rsidRDefault="00D91F22">
            <w:pPr>
              <w:rPr>
                <w:sz w:val="20"/>
                <w:szCs w:val="20"/>
              </w:rPr>
            </w:pPr>
          </w:p>
        </w:tc>
        <w:tc>
          <w:tcPr>
            <w:tcW w:w="1134" w:type="dxa"/>
            <w:tcBorders>
              <w:top w:val="nil"/>
              <w:left w:val="nil"/>
              <w:bottom w:val="nil"/>
              <w:right w:val="nil"/>
            </w:tcBorders>
            <w:noWrap/>
            <w:vAlign w:val="bottom"/>
          </w:tcPr>
          <w:p w:rsidR="00D91F22" w:rsidRPr="00303306" w:rsidRDefault="00D91F22">
            <w:pPr>
              <w:rPr>
                <w:sz w:val="20"/>
                <w:szCs w:val="20"/>
              </w:rPr>
            </w:pPr>
          </w:p>
        </w:tc>
        <w:tc>
          <w:tcPr>
            <w:tcW w:w="1276" w:type="dxa"/>
            <w:tcBorders>
              <w:top w:val="nil"/>
              <w:left w:val="nil"/>
              <w:bottom w:val="nil"/>
              <w:right w:val="nil"/>
            </w:tcBorders>
            <w:noWrap/>
            <w:vAlign w:val="bottom"/>
          </w:tcPr>
          <w:p w:rsidR="00D91F22" w:rsidRPr="00303306" w:rsidRDefault="00D91F22">
            <w:pPr>
              <w:rPr>
                <w:sz w:val="20"/>
                <w:szCs w:val="20"/>
              </w:rPr>
            </w:pPr>
          </w:p>
        </w:tc>
      </w:tr>
      <w:tr w:rsidR="00D91F22" w:rsidRPr="00303306" w:rsidTr="008F2575">
        <w:trPr>
          <w:trHeight w:val="765"/>
        </w:trPr>
        <w:tc>
          <w:tcPr>
            <w:tcW w:w="2552" w:type="dxa"/>
            <w:tcBorders>
              <w:top w:val="single" w:sz="4" w:space="0" w:color="auto"/>
              <w:left w:val="single" w:sz="4" w:space="0" w:color="auto"/>
              <w:bottom w:val="single" w:sz="4" w:space="0" w:color="auto"/>
              <w:right w:val="single" w:sz="4" w:space="0" w:color="auto"/>
            </w:tcBorders>
          </w:tcPr>
          <w:p w:rsidR="00D91F22" w:rsidRPr="00303306" w:rsidRDefault="00D91F22">
            <w:pPr>
              <w:jc w:val="center"/>
              <w:rPr>
                <w:b/>
                <w:bCs/>
                <w:sz w:val="20"/>
                <w:szCs w:val="20"/>
              </w:rPr>
            </w:pPr>
            <w:r w:rsidRPr="00303306">
              <w:rPr>
                <w:b/>
                <w:bCs/>
                <w:sz w:val="20"/>
                <w:szCs w:val="20"/>
              </w:rPr>
              <w:t>Код бюджетной классификации доходов бюджета</w:t>
            </w:r>
          </w:p>
        </w:tc>
        <w:tc>
          <w:tcPr>
            <w:tcW w:w="4252" w:type="dxa"/>
            <w:tcBorders>
              <w:top w:val="single" w:sz="4" w:space="0" w:color="auto"/>
              <w:left w:val="nil"/>
              <w:bottom w:val="single" w:sz="4" w:space="0" w:color="auto"/>
              <w:right w:val="single" w:sz="4" w:space="0" w:color="auto"/>
            </w:tcBorders>
          </w:tcPr>
          <w:p w:rsidR="00D91F22" w:rsidRPr="00303306" w:rsidRDefault="00D91F22">
            <w:pPr>
              <w:jc w:val="center"/>
              <w:rPr>
                <w:b/>
                <w:bCs/>
                <w:sz w:val="20"/>
                <w:szCs w:val="20"/>
              </w:rPr>
            </w:pPr>
            <w:r w:rsidRPr="00303306">
              <w:rPr>
                <w:b/>
                <w:bCs/>
                <w:sz w:val="20"/>
                <w:szCs w:val="20"/>
              </w:rPr>
              <w:t>Наименование доходов</w:t>
            </w:r>
          </w:p>
        </w:tc>
        <w:tc>
          <w:tcPr>
            <w:tcW w:w="1418" w:type="dxa"/>
            <w:tcBorders>
              <w:top w:val="single" w:sz="4" w:space="0" w:color="auto"/>
              <w:left w:val="nil"/>
              <w:bottom w:val="single" w:sz="4" w:space="0" w:color="auto"/>
              <w:right w:val="single" w:sz="4" w:space="0" w:color="auto"/>
            </w:tcBorders>
          </w:tcPr>
          <w:p w:rsidR="00D91F22" w:rsidRPr="00303306" w:rsidRDefault="00D91F22">
            <w:pPr>
              <w:jc w:val="center"/>
              <w:rPr>
                <w:b/>
                <w:bCs/>
                <w:sz w:val="20"/>
                <w:szCs w:val="20"/>
              </w:rPr>
            </w:pPr>
            <w:r w:rsidRPr="00303306">
              <w:rPr>
                <w:b/>
                <w:bCs/>
                <w:sz w:val="20"/>
                <w:szCs w:val="20"/>
              </w:rPr>
              <w:t>Сумма (тыс.руб.)</w:t>
            </w:r>
          </w:p>
        </w:tc>
        <w:tc>
          <w:tcPr>
            <w:tcW w:w="1134" w:type="dxa"/>
            <w:tcBorders>
              <w:top w:val="single" w:sz="4" w:space="0" w:color="auto"/>
              <w:left w:val="nil"/>
              <w:bottom w:val="single" w:sz="4" w:space="0" w:color="auto"/>
              <w:right w:val="single" w:sz="4" w:space="0" w:color="auto"/>
            </w:tcBorders>
          </w:tcPr>
          <w:p w:rsidR="00D91F22" w:rsidRPr="00303306" w:rsidRDefault="00D91F22">
            <w:pPr>
              <w:jc w:val="center"/>
              <w:rPr>
                <w:b/>
                <w:bCs/>
                <w:sz w:val="20"/>
                <w:szCs w:val="20"/>
              </w:rPr>
            </w:pPr>
            <w:r w:rsidRPr="00303306">
              <w:rPr>
                <w:b/>
                <w:bCs/>
                <w:sz w:val="20"/>
                <w:szCs w:val="20"/>
              </w:rPr>
              <w:t>Сумма (тыс.руб.)</w:t>
            </w:r>
          </w:p>
        </w:tc>
        <w:tc>
          <w:tcPr>
            <w:tcW w:w="1276" w:type="dxa"/>
            <w:tcBorders>
              <w:top w:val="single" w:sz="4" w:space="0" w:color="auto"/>
              <w:left w:val="nil"/>
              <w:bottom w:val="single" w:sz="4" w:space="0" w:color="auto"/>
              <w:right w:val="single" w:sz="4" w:space="0" w:color="auto"/>
            </w:tcBorders>
          </w:tcPr>
          <w:p w:rsidR="00D91F22" w:rsidRPr="00303306" w:rsidRDefault="00D91F22">
            <w:pPr>
              <w:jc w:val="center"/>
              <w:rPr>
                <w:b/>
                <w:bCs/>
                <w:sz w:val="20"/>
                <w:szCs w:val="20"/>
              </w:rPr>
            </w:pPr>
            <w:r w:rsidRPr="00303306">
              <w:rPr>
                <w:b/>
                <w:bCs/>
                <w:sz w:val="20"/>
                <w:szCs w:val="20"/>
              </w:rPr>
              <w:t>Сумма (тыс.руб.)</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tcPr>
          <w:p w:rsidR="00D91F22" w:rsidRPr="00303306" w:rsidRDefault="00D91F22">
            <w:pPr>
              <w:jc w:val="center"/>
              <w:rPr>
                <w:sz w:val="20"/>
                <w:szCs w:val="20"/>
              </w:rPr>
            </w:pPr>
            <w:r w:rsidRPr="00303306">
              <w:rPr>
                <w:sz w:val="20"/>
                <w:szCs w:val="20"/>
              </w:rPr>
              <w:t>1</w:t>
            </w:r>
          </w:p>
        </w:tc>
        <w:tc>
          <w:tcPr>
            <w:tcW w:w="4252" w:type="dxa"/>
            <w:tcBorders>
              <w:top w:val="nil"/>
              <w:left w:val="nil"/>
              <w:bottom w:val="single" w:sz="4" w:space="0" w:color="auto"/>
              <w:right w:val="single" w:sz="4" w:space="0" w:color="auto"/>
            </w:tcBorders>
          </w:tcPr>
          <w:p w:rsidR="00D91F22" w:rsidRPr="00303306" w:rsidRDefault="00D91F22">
            <w:pPr>
              <w:jc w:val="center"/>
              <w:rPr>
                <w:sz w:val="20"/>
                <w:szCs w:val="20"/>
              </w:rPr>
            </w:pPr>
            <w:r w:rsidRPr="00303306">
              <w:rPr>
                <w:sz w:val="20"/>
                <w:szCs w:val="20"/>
              </w:rPr>
              <w:t>2</w:t>
            </w:r>
          </w:p>
        </w:tc>
        <w:tc>
          <w:tcPr>
            <w:tcW w:w="1418" w:type="dxa"/>
            <w:tcBorders>
              <w:top w:val="nil"/>
              <w:left w:val="nil"/>
              <w:bottom w:val="single" w:sz="4" w:space="0" w:color="auto"/>
              <w:right w:val="single" w:sz="4" w:space="0" w:color="auto"/>
            </w:tcBorders>
          </w:tcPr>
          <w:p w:rsidR="00D91F22" w:rsidRPr="00303306" w:rsidRDefault="00D91F22">
            <w:pPr>
              <w:jc w:val="center"/>
              <w:rPr>
                <w:sz w:val="20"/>
                <w:szCs w:val="20"/>
              </w:rPr>
            </w:pPr>
            <w:r w:rsidRPr="00303306">
              <w:rPr>
                <w:sz w:val="20"/>
                <w:szCs w:val="20"/>
              </w:rPr>
              <w:t>2024г.</w:t>
            </w:r>
          </w:p>
        </w:tc>
        <w:tc>
          <w:tcPr>
            <w:tcW w:w="1134" w:type="dxa"/>
            <w:tcBorders>
              <w:top w:val="nil"/>
              <w:left w:val="nil"/>
              <w:bottom w:val="single" w:sz="4" w:space="0" w:color="auto"/>
              <w:right w:val="single" w:sz="4" w:space="0" w:color="auto"/>
            </w:tcBorders>
          </w:tcPr>
          <w:p w:rsidR="00D91F22" w:rsidRPr="00303306" w:rsidRDefault="00D91F22">
            <w:pPr>
              <w:jc w:val="center"/>
              <w:rPr>
                <w:sz w:val="20"/>
                <w:szCs w:val="20"/>
              </w:rPr>
            </w:pPr>
            <w:r w:rsidRPr="00303306">
              <w:rPr>
                <w:sz w:val="20"/>
                <w:szCs w:val="20"/>
              </w:rPr>
              <w:t>2025г.</w:t>
            </w:r>
          </w:p>
        </w:tc>
        <w:tc>
          <w:tcPr>
            <w:tcW w:w="1276" w:type="dxa"/>
            <w:tcBorders>
              <w:top w:val="nil"/>
              <w:left w:val="nil"/>
              <w:bottom w:val="single" w:sz="4" w:space="0" w:color="auto"/>
              <w:right w:val="single" w:sz="4" w:space="0" w:color="auto"/>
            </w:tcBorders>
          </w:tcPr>
          <w:p w:rsidR="00D91F22" w:rsidRPr="00303306" w:rsidRDefault="00D91F22">
            <w:pPr>
              <w:jc w:val="center"/>
              <w:rPr>
                <w:sz w:val="20"/>
                <w:szCs w:val="20"/>
              </w:rPr>
            </w:pPr>
            <w:r w:rsidRPr="00303306">
              <w:rPr>
                <w:sz w:val="20"/>
                <w:szCs w:val="20"/>
              </w:rPr>
              <w:t>2026г.</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Pr="00303306" w:rsidRDefault="00D91F22">
            <w:pPr>
              <w:jc w:val="center"/>
              <w:rPr>
                <w:sz w:val="20"/>
                <w:szCs w:val="20"/>
              </w:rPr>
            </w:pPr>
            <w:r w:rsidRPr="00303306">
              <w:rPr>
                <w:sz w:val="20"/>
                <w:szCs w:val="20"/>
              </w:rPr>
              <w:t>000 0 00 00000 00 0000 000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Pr="00303306" w:rsidRDefault="00D91F22">
            <w:pPr>
              <w:jc w:val="center"/>
              <w:rPr>
                <w:b/>
                <w:bCs/>
                <w:sz w:val="20"/>
                <w:szCs w:val="20"/>
              </w:rPr>
            </w:pPr>
            <w:r w:rsidRPr="00303306">
              <w:rPr>
                <w:b/>
                <w:bCs/>
                <w:sz w:val="20"/>
                <w:szCs w:val="20"/>
              </w:rPr>
              <w:t>ВСЕГО ДОХОДОВ</w:t>
            </w:r>
          </w:p>
        </w:tc>
        <w:tc>
          <w:tcPr>
            <w:tcW w:w="1418"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1595,6</w:t>
            </w:r>
          </w:p>
        </w:tc>
        <w:tc>
          <w:tcPr>
            <w:tcW w:w="1134"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1486,9</w:t>
            </w:r>
          </w:p>
        </w:tc>
        <w:tc>
          <w:tcPr>
            <w:tcW w:w="1276"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1537,1</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Pr="00303306" w:rsidRDefault="00D91F22">
            <w:pPr>
              <w:jc w:val="center"/>
              <w:rPr>
                <w:sz w:val="20"/>
                <w:szCs w:val="20"/>
              </w:rPr>
            </w:pPr>
            <w:r w:rsidRPr="00303306">
              <w:rPr>
                <w:sz w:val="20"/>
                <w:szCs w:val="20"/>
              </w:rPr>
              <w:t>000 1 00 00000 00 0000 000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Pr="00303306" w:rsidRDefault="00D91F22">
            <w:pPr>
              <w:jc w:val="center"/>
              <w:rPr>
                <w:b/>
                <w:bCs/>
                <w:sz w:val="20"/>
                <w:szCs w:val="20"/>
              </w:rPr>
            </w:pPr>
            <w:r w:rsidRPr="00303306">
              <w:rPr>
                <w:b/>
                <w:bCs/>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663,5</w:t>
            </w:r>
          </w:p>
        </w:tc>
        <w:tc>
          <w:tcPr>
            <w:tcW w:w="1134"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678,7</w:t>
            </w:r>
          </w:p>
        </w:tc>
        <w:tc>
          <w:tcPr>
            <w:tcW w:w="1276"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702,6</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182 1 01 00000 00 0000 000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НАЛОГИ НА ПРИБЫЛЬ, ДОХОДЫ</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284,2</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309,7</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331,4</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182 1 01 02000 01 0000 110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 на доходы физических лиц</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284,2</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309,7</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331,4</w:t>
            </w:r>
          </w:p>
        </w:tc>
      </w:tr>
      <w:tr w:rsidR="00D91F22" w:rsidRPr="00303306" w:rsidTr="008F2575">
        <w:trPr>
          <w:trHeight w:val="1005"/>
        </w:trPr>
        <w:tc>
          <w:tcPr>
            <w:tcW w:w="2552"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182 1 01 02010 01 0000 110</w:t>
            </w:r>
          </w:p>
        </w:tc>
        <w:tc>
          <w:tcPr>
            <w:tcW w:w="4252"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284,2</w:t>
            </w:r>
          </w:p>
        </w:tc>
        <w:tc>
          <w:tcPr>
            <w:tcW w:w="1134"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309,7</w:t>
            </w:r>
          </w:p>
        </w:tc>
        <w:tc>
          <w:tcPr>
            <w:tcW w:w="1276"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331,4</w:t>
            </w:r>
          </w:p>
        </w:tc>
      </w:tr>
      <w:tr w:rsidR="00D91F22" w:rsidRPr="00303306" w:rsidTr="008F2575">
        <w:trPr>
          <w:trHeight w:val="255"/>
        </w:trPr>
        <w:tc>
          <w:tcPr>
            <w:tcW w:w="2552"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4252"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1418"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182 105 00000 00 0000 000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НАЛОГИ НА СОВОКУПНЫЙ ДОХОД</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182 105 03000 00 0000 110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Единый сельскохозяйственный налог</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182 105 03010 01 0000 110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Единый сельскохозяйственный налог</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Pr="00303306" w:rsidRDefault="00D91F22">
            <w:pPr>
              <w:jc w:val="center"/>
              <w:rPr>
                <w:sz w:val="20"/>
                <w:szCs w:val="20"/>
              </w:rPr>
            </w:pPr>
            <w:r w:rsidRPr="00303306">
              <w:rPr>
                <w:sz w:val="20"/>
                <w:szCs w:val="20"/>
              </w:rPr>
              <w:t>182 1 06 00000 00 0000 000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Pr="00303306" w:rsidRDefault="00D91F22">
            <w:pPr>
              <w:jc w:val="center"/>
              <w:rPr>
                <w:b/>
                <w:bCs/>
                <w:sz w:val="20"/>
                <w:szCs w:val="20"/>
              </w:rPr>
            </w:pPr>
            <w:r w:rsidRPr="00303306">
              <w:rPr>
                <w:b/>
                <w:bCs/>
                <w:sz w:val="20"/>
                <w:szCs w:val="20"/>
              </w:rPr>
              <w:t>НАЛОГИ НА ИМУЩЕСТВО</w:t>
            </w:r>
          </w:p>
        </w:tc>
        <w:tc>
          <w:tcPr>
            <w:tcW w:w="1418"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379,3</w:t>
            </w:r>
          </w:p>
        </w:tc>
        <w:tc>
          <w:tcPr>
            <w:tcW w:w="1134"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369,0</w:t>
            </w:r>
          </w:p>
        </w:tc>
        <w:tc>
          <w:tcPr>
            <w:tcW w:w="1276"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371,2</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182 1 06 01000 00 0000 110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 на имущество физических лиц</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22,7</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22,9</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22,9</w:t>
            </w:r>
          </w:p>
        </w:tc>
      </w:tr>
      <w:tr w:rsidR="00D91F22" w:rsidRPr="00303306" w:rsidTr="008F2575">
        <w:trPr>
          <w:trHeight w:val="76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182 1 06 01030 10 0000 110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22,7</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22,9</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22,9</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182 1 06 06000 00 0000 110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Земельный налог</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356,6</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346,1</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348,3</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182 1 06 06033 10 0000 110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243,0</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243,0</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243,0</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182 1 06 06043 10 0000 110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113,6</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103,1</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105,3</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Pr="00303306" w:rsidRDefault="00D91F22">
            <w:pPr>
              <w:jc w:val="center"/>
              <w:rPr>
                <w:sz w:val="20"/>
                <w:szCs w:val="20"/>
              </w:rPr>
            </w:pPr>
            <w:r w:rsidRPr="00303306">
              <w:rPr>
                <w:sz w:val="20"/>
                <w:szCs w:val="20"/>
              </w:rPr>
              <w:t>923 200 00000 00 0000 000</w:t>
            </w:r>
          </w:p>
        </w:tc>
        <w:tc>
          <w:tcPr>
            <w:tcW w:w="4252" w:type="dxa"/>
            <w:tcBorders>
              <w:top w:val="single" w:sz="4" w:space="0" w:color="auto"/>
              <w:left w:val="nil"/>
              <w:bottom w:val="single" w:sz="4" w:space="0" w:color="auto"/>
              <w:right w:val="single" w:sz="4" w:space="0" w:color="auto"/>
            </w:tcBorders>
            <w:shd w:val="clear" w:color="auto" w:fill="auto"/>
            <w:vAlign w:val="bottom"/>
          </w:tcPr>
          <w:p w:rsidR="00D91F22" w:rsidRPr="00303306" w:rsidRDefault="00D91F22">
            <w:pPr>
              <w:jc w:val="center"/>
              <w:rPr>
                <w:b/>
                <w:bCs/>
                <w:sz w:val="20"/>
                <w:szCs w:val="20"/>
              </w:rPr>
            </w:pPr>
            <w:r w:rsidRPr="00303306">
              <w:rPr>
                <w:b/>
                <w:bCs/>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932,1</w:t>
            </w:r>
          </w:p>
        </w:tc>
        <w:tc>
          <w:tcPr>
            <w:tcW w:w="1134"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808,2</w:t>
            </w:r>
          </w:p>
        </w:tc>
        <w:tc>
          <w:tcPr>
            <w:tcW w:w="1276"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834,5</w:t>
            </w:r>
          </w:p>
        </w:tc>
      </w:tr>
      <w:tr w:rsidR="00D91F22" w:rsidRPr="00303306" w:rsidTr="008F2575">
        <w:trPr>
          <w:trHeight w:val="765"/>
        </w:trPr>
        <w:tc>
          <w:tcPr>
            <w:tcW w:w="2552" w:type="dxa"/>
            <w:tcBorders>
              <w:top w:val="nil"/>
              <w:left w:val="single" w:sz="4" w:space="0" w:color="auto"/>
              <w:bottom w:val="single" w:sz="4" w:space="0" w:color="auto"/>
              <w:right w:val="single" w:sz="4" w:space="0" w:color="auto"/>
            </w:tcBorders>
            <w:shd w:val="clear" w:color="auto" w:fill="auto"/>
            <w:vAlign w:val="bottom"/>
          </w:tcPr>
          <w:p w:rsidR="00D91F22" w:rsidRPr="00303306" w:rsidRDefault="00D91F22">
            <w:pPr>
              <w:jc w:val="center"/>
              <w:rPr>
                <w:sz w:val="20"/>
                <w:szCs w:val="20"/>
              </w:rPr>
            </w:pPr>
            <w:r w:rsidRPr="00303306">
              <w:rPr>
                <w:sz w:val="20"/>
                <w:szCs w:val="20"/>
              </w:rPr>
              <w:t>923 202 00000 00 0000 000</w:t>
            </w:r>
          </w:p>
        </w:tc>
        <w:tc>
          <w:tcPr>
            <w:tcW w:w="4252" w:type="dxa"/>
            <w:tcBorders>
              <w:top w:val="nil"/>
              <w:left w:val="nil"/>
              <w:bottom w:val="single" w:sz="4" w:space="0" w:color="auto"/>
              <w:right w:val="single" w:sz="4" w:space="0" w:color="auto"/>
            </w:tcBorders>
            <w:shd w:val="clear" w:color="auto" w:fill="auto"/>
            <w:vAlign w:val="bottom"/>
          </w:tcPr>
          <w:p w:rsidR="00D91F22" w:rsidRPr="00303306" w:rsidRDefault="00D91F22">
            <w:pPr>
              <w:jc w:val="center"/>
              <w:rPr>
                <w:b/>
                <w:bCs/>
                <w:sz w:val="20"/>
                <w:szCs w:val="20"/>
              </w:rPr>
            </w:pPr>
            <w:r w:rsidRPr="00303306">
              <w:rPr>
                <w:b/>
                <w:bCs/>
                <w:sz w:val="20"/>
                <w:szCs w:val="2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932,1</w:t>
            </w:r>
          </w:p>
        </w:tc>
        <w:tc>
          <w:tcPr>
            <w:tcW w:w="1134"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808,2</w:t>
            </w:r>
          </w:p>
        </w:tc>
        <w:tc>
          <w:tcPr>
            <w:tcW w:w="1276" w:type="dxa"/>
            <w:tcBorders>
              <w:top w:val="nil"/>
              <w:left w:val="nil"/>
              <w:bottom w:val="single" w:sz="4" w:space="0" w:color="auto"/>
              <w:right w:val="single" w:sz="4" w:space="0" w:color="auto"/>
            </w:tcBorders>
            <w:shd w:val="clear" w:color="auto" w:fill="FFFFFF"/>
            <w:vAlign w:val="bottom"/>
          </w:tcPr>
          <w:p w:rsidR="00D91F22" w:rsidRPr="00303306" w:rsidRDefault="00D91F22">
            <w:pPr>
              <w:jc w:val="center"/>
              <w:rPr>
                <w:b/>
                <w:bCs/>
                <w:sz w:val="20"/>
                <w:szCs w:val="20"/>
              </w:rPr>
            </w:pPr>
            <w:r w:rsidRPr="00303306">
              <w:rPr>
                <w:b/>
                <w:bCs/>
                <w:sz w:val="20"/>
                <w:szCs w:val="20"/>
              </w:rPr>
              <w:t>834,5</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923 202 10000 00 0000 150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590,1</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461,8</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488,1</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923 2 02 15001 00 0000 150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Дотации на выравнивание бюджетной обеспеченности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590,1</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461,8</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488,1</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923 2 02 15001 10 0000 150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590,1</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461,8</w:t>
            </w:r>
          </w:p>
        </w:tc>
        <w:tc>
          <w:tcPr>
            <w:tcW w:w="1276" w:type="dxa"/>
            <w:tcBorders>
              <w:top w:val="nil"/>
              <w:left w:val="nil"/>
              <w:bottom w:val="single" w:sz="4" w:space="0" w:color="auto"/>
              <w:right w:val="single" w:sz="4" w:space="0" w:color="auto"/>
            </w:tcBorders>
            <w:vAlign w:val="bottom"/>
          </w:tcPr>
          <w:p w:rsidR="00D91F22" w:rsidRPr="00303306" w:rsidRDefault="00D91F22">
            <w:pPr>
              <w:jc w:val="both"/>
              <w:rPr>
                <w:sz w:val="20"/>
                <w:szCs w:val="20"/>
              </w:rPr>
            </w:pPr>
            <w:r w:rsidRPr="00303306">
              <w:rPr>
                <w:sz w:val="20"/>
                <w:szCs w:val="20"/>
              </w:rPr>
              <w:t>488,1</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923 2 02 15001 00 0000 150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Дотации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p>
        </w:tc>
        <w:tc>
          <w:tcPr>
            <w:tcW w:w="1134" w:type="dxa"/>
            <w:tcBorders>
              <w:top w:val="nil"/>
              <w:left w:val="nil"/>
              <w:bottom w:val="single" w:sz="4" w:space="0" w:color="auto"/>
              <w:right w:val="single" w:sz="4" w:space="0" w:color="auto"/>
            </w:tcBorders>
            <w:vAlign w:val="bottom"/>
          </w:tcPr>
          <w:p w:rsidR="00D91F22" w:rsidRPr="00303306" w:rsidRDefault="00D91F22">
            <w:pPr>
              <w:jc w:val="both"/>
              <w:rPr>
                <w:sz w:val="20"/>
                <w:szCs w:val="20"/>
              </w:rPr>
            </w:pP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923 202 15002 10 0000 150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xml:space="preserve">Дотации бюджетам сельских поселений на поддержку мер по обеспечению </w:t>
            </w:r>
            <w:r w:rsidRPr="00303306">
              <w:rPr>
                <w:sz w:val="20"/>
                <w:szCs w:val="20"/>
              </w:rPr>
              <w:lastRenderedPageBreak/>
              <w:t>сбалансированности бюджетов</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lastRenderedPageBreak/>
              <w:t>923  202 30000 00 0000 150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114,7</w:t>
            </w:r>
          </w:p>
        </w:tc>
        <w:tc>
          <w:tcPr>
            <w:tcW w:w="1134" w:type="dxa"/>
            <w:tcBorders>
              <w:top w:val="nil"/>
              <w:left w:val="nil"/>
              <w:bottom w:val="single" w:sz="4" w:space="0" w:color="auto"/>
              <w:right w:val="single" w:sz="4" w:space="0" w:color="auto"/>
            </w:tcBorders>
            <w:vAlign w:val="bottom"/>
          </w:tcPr>
          <w:p w:rsidR="00D91F22" w:rsidRPr="00303306" w:rsidRDefault="00D91F22">
            <w:pPr>
              <w:jc w:val="both"/>
              <w:rPr>
                <w:sz w:val="20"/>
                <w:szCs w:val="20"/>
              </w:rPr>
            </w:pPr>
            <w:r w:rsidRPr="00303306">
              <w:rPr>
                <w:sz w:val="20"/>
                <w:szCs w:val="20"/>
              </w:rPr>
              <w:t>119,1</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119,1</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923 2 02 35118 00 0000 150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114,4</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118,7</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118,7</w:t>
            </w:r>
          </w:p>
        </w:tc>
      </w:tr>
      <w:tr w:rsidR="00D91F22" w:rsidRPr="00303306" w:rsidTr="008F2575">
        <w:trPr>
          <w:trHeight w:val="76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923 2 02 35118 10 0000 150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114,4</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118,7</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118,7</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923 2 02 30024 00 0000 150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0,3</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0,4</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0,4</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923 2 02 30024 10 0000 150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0,3</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0,4</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0,4</w:t>
            </w:r>
          </w:p>
        </w:tc>
      </w:tr>
      <w:tr w:rsidR="00D91F22" w:rsidRPr="00303306" w:rsidTr="008F2575">
        <w:trPr>
          <w:trHeight w:val="255"/>
        </w:trPr>
        <w:tc>
          <w:tcPr>
            <w:tcW w:w="2552"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923 202 40000 00 0000 150</w:t>
            </w:r>
          </w:p>
        </w:tc>
        <w:tc>
          <w:tcPr>
            <w:tcW w:w="4252" w:type="dxa"/>
            <w:vMerge w:val="restart"/>
            <w:tcBorders>
              <w:top w:val="nil"/>
              <w:left w:val="single" w:sz="4" w:space="0" w:color="auto"/>
              <w:bottom w:val="single" w:sz="4" w:space="0" w:color="auto"/>
              <w:right w:val="single" w:sz="4" w:space="0" w:color="auto"/>
            </w:tcBorders>
            <w:vAlign w:val="bottom"/>
          </w:tcPr>
          <w:p w:rsidR="00D91F22" w:rsidRPr="00303306" w:rsidRDefault="00D91F22">
            <w:pPr>
              <w:rPr>
                <w:color w:val="000000"/>
                <w:sz w:val="20"/>
                <w:szCs w:val="20"/>
              </w:rPr>
            </w:pPr>
            <w:r w:rsidRPr="00303306">
              <w:rPr>
                <w:color w:val="000000"/>
                <w:sz w:val="20"/>
                <w:szCs w:val="20"/>
              </w:rPr>
              <w:t>Иные межбюджетные трансферты</w:t>
            </w:r>
          </w:p>
        </w:tc>
        <w:tc>
          <w:tcPr>
            <w:tcW w:w="1418"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134"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276" w:type="dxa"/>
            <w:vMerge w:val="restart"/>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r>
      <w:tr w:rsidR="00D91F22" w:rsidRPr="00303306" w:rsidTr="008F2575">
        <w:trPr>
          <w:trHeight w:val="255"/>
        </w:trPr>
        <w:tc>
          <w:tcPr>
            <w:tcW w:w="2552"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4252" w:type="dxa"/>
            <w:vMerge/>
            <w:tcBorders>
              <w:top w:val="nil"/>
              <w:left w:val="single" w:sz="4" w:space="0" w:color="auto"/>
              <w:bottom w:val="single" w:sz="4" w:space="0" w:color="auto"/>
              <w:right w:val="single" w:sz="4" w:space="0" w:color="auto"/>
            </w:tcBorders>
            <w:vAlign w:val="center"/>
          </w:tcPr>
          <w:p w:rsidR="00D91F22" w:rsidRPr="00303306" w:rsidRDefault="00D91F22">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D91F22" w:rsidRPr="00303306" w:rsidRDefault="00D91F22">
            <w:pPr>
              <w:rPr>
                <w:sz w:val="20"/>
                <w:szCs w:val="20"/>
              </w:rPr>
            </w:pPr>
          </w:p>
        </w:tc>
      </w:tr>
      <w:tr w:rsidR="00D91F22" w:rsidRPr="00303306" w:rsidTr="008F2575">
        <w:trPr>
          <w:trHeight w:val="102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923 202 40014 00 0000 150</w:t>
            </w:r>
          </w:p>
        </w:tc>
        <w:tc>
          <w:tcPr>
            <w:tcW w:w="4252" w:type="dxa"/>
            <w:tcBorders>
              <w:top w:val="nil"/>
              <w:left w:val="nil"/>
              <w:bottom w:val="single" w:sz="4" w:space="0" w:color="auto"/>
              <w:right w:val="single" w:sz="4" w:space="0" w:color="auto"/>
            </w:tcBorders>
            <w:vAlign w:val="bottom"/>
          </w:tcPr>
          <w:p w:rsidR="00D91F22" w:rsidRPr="00303306" w:rsidRDefault="00D91F22">
            <w:pPr>
              <w:rPr>
                <w:color w:val="000000"/>
                <w:sz w:val="20"/>
                <w:szCs w:val="20"/>
              </w:rPr>
            </w:pPr>
            <w:r w:rsidRPr="00303306">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r>
      <w:tr w:rsidR="00D91F22" w:rsidRPr="00303306" w:rsidTr="008F2575">
        <w:trPr>
          <w:trHeight w:val="127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923 202 40014 10 0000 150</w:t>
            </w:r>
          </w:p>
        </w:tc>
        <w:tc>
          <w:tcPr>
            <w:tcW w:w="4252" w:type="dxa"/>
            <w:tcBorders>
              <w:top w:val="nil"/>
              <w:left w:val="nil"/>
              <w:bottom w:val="single" w:sz="4" w:space="0" w:color="auto"/>
              <w:right w:val="single" w:sz="4" w:space="0" w:color="auto"/>
            </w:tcBorders>
            <w:vAlign w:val="bottom"/>
          </w:tcPr>
          <w:p w:rsidR="00D91F22" w:rsidRPr="00303306" w:rsidRDefault="00D91F22">
            <w:pPr>
              <w:rPr>
                <w:color w:val="000000"/>
                <w:sz w:val="20"/>
                <w:szCs w:val="20"/>
              </w:rPr>
            </w:pPr>
            <w:r w:rsidRPr="00303306">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130,0</w:t>
            </w:r>
          </w:p>
        </w:tc>
      </w:tr>
      <w:tr w:rsidR="00D91F22" w:rsidRPr="00303306" w:rsidTr="008F2575">
        <w:trPr>
          <w:trHeight w:val="510"/>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923 202 20000 00 0000 150</w:t>
            </w:r>
          </w:p>
        </w:tc>
        <w:tc>
          <w:tcPr>
            <w:tcW w:w="4252"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Субсидии бюджетам бюджетной системы Российской Федерации</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r>
      <w:tr w:rsidR="00D91F22" w:rsidRPr="00303306" w:rsidTr="008F2575">
        <w:trPr>
          <w:trHeight w:val="255"/>
        </w:trPr>
        <w:tc>
          <w:tcPr>
            <w:tcW w:w="2552" w:type="dxa"/>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923 202 29999 10 0000 150</w:t>
            </w:r>
          </w:p>
        </w:tc>
        <w:tc>
          <w:tcPr>
            <w:tcW w:w="4252" w:type="dxa"/>
            <w:tcBorders>
              <w:top w:val="nil"/>
              <w:left w:val="nil"/>
              <w:bottom w:val="single" w:sz="4" w:space="0" w:color="auto"/>
              <w:right w:val="single" w:sz="4" w:space="0" w:color="auto"/>
            </w:tcBorders>
            <w:vAlign w:val="bottom"/>
          </w:tcPr>
          <w:p w:rsidR="00D91F22" w:rsidRPr="00303306" w:rsidRDefault="00D91F22">
            <w:pPr>
              <w:rPr>
                <w:color w:val="000000"/>
                <w:sz w:val="20"/>
                <w:szCs w:val="20"/>
              </w:rPr>
            </w:pPr>
            <w:r w:rsidRPr="00303306">
              <w:rPr>
                <w:color w:val="000000"/>
                <w:sz w:val="20"/>
                <w:szCs w:val="20"/>
              </w:rPr>
              <w:t>Прочие субсидии бюджетам сельских поселений</w:t>
            </w:r>
          </w:p>
        </w:tc>
        <w:tc>
          <w:tcPr>
            <w:tcW w:w="1418"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c>
          <w:tcPr>
            <w:tcW w:w="1134"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c>
          <w:tcPr>
            <w:tcW w:w="1276" w:type="dxa"/>
            <w:tcBorders>
              <w:top w:val="nil"/>
              <w:left w:val="nil"/>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97,3</w:t>
            </w:r>
          </w:p>
        </w:tc>
      </w:tr>
    </w:tbl>
    <w:p w:rsidR="00D91F22" w:rsidRPr="00303306" w:rsidRDefault="00D91F22">
      <w:pPr>
        <w:ind w:right="142"/>
        <w:rPr>
          <w:sz w:val="20"/>
          <w:szCs w:val="20"/>
        </w:rPr>
      </w:pPr>
    </w:p>
    <w:p w:rsidR="00D91F22" w:rsidRPr="00303306" w:rsidRDefault="00D91F22">
      <w:pPr>
        <w:ind w:left="-426" w:right="142" w:firstLine="426"/>
        <w:jc w:val="right"/>
        <w:rPr>
          <w:sz w:val="20"/>
          <w:szCs w:val="20"/>
        </w:rPr>
      </w:pPr>
      <w:r w:rsidRPr="00303306">
        <w:rPr>
          <w:sz w:val="20"/>
          <w:szCs w:val="20"/>
        </w:rPr>
        <w:t>Приложение № 4</w:t>
      </w:r>
    </w:p>
    <w:p w:rsidR="00D91F22" w:rsidRPr="00303306" w:rsidRDefault="00D91F22">
      <w:pPr>
        <w:ind w:left="-426" w:firstLine="426"/>
        <w:jc w:val="right"/>
        <w:rPr>
          <w:sz w:val="20"/>
          <w:szCs w:val="20"/>
        </w:rPr>
      </w:pPr>
      <w:r w:rsidRPr="00303306">
        <w:rPr>
          <w:sz w:val="20"/>
          <w:szCs w:val="20"/>
        </w:rPr>
        <w:t xml:space="preserve">                                                              к решению Совета депутатов</w:t>
      </w:r>
    </w:p>
    <w:p w:rsidR="00D91F22" w:rsidRPr="00303306" w:rsidRDefault="00D91F22">
      <w:pPr>
        <w:ind w:left="-426" w:firstLine="426"/>
        <w:jc w:val="right"/>
        <w:rPr>
          <w:sz w:val="20"/>
          <w:szCs w:val="20"/>
        </w:rPr>
      </w:pPr>
      <w:r w:rsidRPr="00303306">
        <w:rPr>
          <w:sz w:val="20"/>
          <w:szCs w:val="20"/>
        </w:rPr>
        <w:t xml:space="preserve"> Селищинского сельского поселения </w:t>
      </w:r>
    </w:p>
    <w:p w:rsidR="00D91F22" w:rsidRPr="00303306" w:rsidRDefault="00D91F22">
      <w:pPr>
        <w:widowControl w:val="0"/>
        <w:autoSpaceDE w:val="0"/>
        <w:jc w:val="right"/>
        <w:rPr>
          <w:color w:val="000000"/>
          <w:sz w:val="20"/>
          <w:szCs w:val="20"/>
        </w:rPr>
      </w:pPr>
      <w:r w:rsidRPr="00303306">
        <w:rPr>
          <w:sz w:val="20"/>
          <w:szCs w:val="20"/>
        </w:rPr>
        <w:t xml:space="preserve"> </w:t>
      </w:r>
      <w:r w:rsidRPr="00303306">
        <w:rPr>
          <w:color w:val="000000"/>
          <w:sz w:val="20"/>
          <w:szCs w:val="20"/>
        </w:rPr>
        <w:t>Краснослободского муниципального района</w:t>
      </w:r>
    </w:p>
    <w:p w:rsidR="00D91F22" w:rsidRPr="00303306" w:rsidRDefault="00D91F22">
      <w:pPr>
        <w:widowControl w:val="0"/>
        <w:autoSpaceDE w:val="0"/>
        <w:jc w:val="right"/>
        <w:rPr>
          <w:color w:val="FF0000"/>
          <w:sz w:val="20"/>
          <w:szCs w:val="20"/>
        </w:rPr>
      </w:pPr>
      <w:r w:rsidRPr="00303306">
        <w:rPr>
          <w:color w:val="000000"/>
          <w:sz w:val="20"/>
          <w:szCs w:val="20"/>
        </w:rPr>
        <w:t xml:space="preserve">                                                                  Республики Мордовия  </w:t>
      </w:r>
      <w:r w:rsidR="00FE671E">
        <w:rPr>
          <w:color w:val="000000"/>
          <w:sz w:val="20"/>
          <w:szCs w:val="20"/>
        </w:rPr>
        <w:t xml:space="preserve">№ 18 </w:t>
      </w:r>
      <w:r w:rsidRPr="00303306">
        <w:rPr>
          <w:color w:val="000000"/>
          <w:sz w:val="20"/>
          <w:szCs w:val="20"/>
        </w:rPr>
        <w:t xml:space="preserve">от   </w:t>
      </w:r>
      <w:r w:rsidR="00FE671E">
        <w:rPr>
          <w:color w:val="000000"/>
          <w:sz w:val="20"/>
          <w:szCs w:val="20"/>
        </w:rPr>
        <w:t>28.12.</w:t>
      </w:r>
      <w:r w:rsidR="00FD211F" w:rsidRPr="00303306">
        <w:rPr>
          <w:color w:val="000000"/>
          <w:sz w:val="20"/>
          <w:szCs w:val="20"/>
        </w:rPr>
        <w:t>202</w:t>
      </w:r>
      <w:r w:rsidR="00303306">
        <w:rPr>
          <w:color w:val="000000"/>
          <w:sz w:val="20"/>
          <w:szCs w:val="20"/>
        </w:rPr>
        <w:t>3</w:t>
      </w:r>
      <w:r w:rsidR="00FD211F" w:rsidRPr="00303306">
        <w:rPr>
          <w:color w:val="000000"/>
          <w:sz w:val="20"/>
          <w:szCs w:val="20"/>
        </w:rPr>
        <w:t>г</w:t>
      </w:r>
    </w:p>
    <w:p w:rsidR="00D91F22" w:rsidRPr="00303306" w:rsidRDefault="00D91F22">
      <w:pPr>
        <w:ind w:left="-426" w:firstLine="426"/>
        <w:jc w:val="right"/>
        <w:rPr>
          <w:sz w:val="20"/>
          <w:szCs w:val="20"/>
        </w:rPr>
      </w:pPr>
    </w:p>
    <w:tbl>
      <w:tblPr>
        <w:tblW w:w="13174" w:type="dxa"/>
        <w:tblInd w:w="-743" w:type="dxa"/>
        <w:tblLayout w:type="fixed"/>
        <w:tblLook w:val="0000"/>
      </w:tblPr>
      <w:tblGrid>
        <w:gridCol w:w="4334"/>
        <w:gridCol w:w="505"/>
        <w:gridCol w:w="74"/>
        <w:gridCol w:w="435"/>
        <w:gridCol w:w="435"/>
        <w:gridCol w:w="38"/>
        <w:gridCol w:w="542"/>
        <w:gridCol w:w="440"/>
        <w:gridCol w:w="435"/>
        <w:gridCol w:w="547"/>
        <w:gridCol w:w="322"/>
        <w:gridCol w:w="580"/>
        <w:gridCol w:w="80"/>
        <w:gridCol w:w="791"/>
        <w:gridCol w:w="191"/>
        <w:gridCol w:w="402"/>
        <w:gridCol w:w="278"/>
        <w:gridCol w:w="302"/>
        <w:gridCol w:w="145"/>
        <w:gridCol w:w="96"/>
        <w:gridCol w:w="145"/>
        <w:gridCol w:w="96"/>
        <w:gridCol w:w="85"/>
        <w:gridCol w:w="156"/>
        <w:gridCol w:w="84"/>
        <w:gridCol w:w="45"/>
        <w:gridCol w:w="112"/>
        <w:gridCol w:w="18"/>
        <w:gridCol w:w="77"/>
        <w:gridCol w:w="34"/>
        <w:gridCol w:w="112"/>
        <w:gridCol w:w="18"/>
        <w:gridCol w:w="116"/>
        <w:gridCol w:w="112"/>
        <w:gridCol w:w="13"/>
        <w:gridCol w:w="121"/>
        <w:gridCol w:w="112"/>
        <w:gridCol w:w="8"/>
        <w:gridCol w:w="246"/>
        <w:gridCol w:w="246"/>
        <w:gridCol w:w="246"/>
      </w:tblGrid>
      <w:tr w:rsidR="00D91F22" w:rsidRPr="00303306" w:rsidTr="008F2575">
        <w:trPr>
          <w:trHeight w:val="286"/>
        </w:trPr>
        <w:tc>
          <w:tcPr>
            <w:tcW w:w="4839" w:type="dxa"/>
            <w:gridSpan w:val="2"/>
            <w:tcBorders>
              <w:top w:val="nil"/>
              <w:left w:val="nil"/>
              <w:bottom w:val="nil"/>
              <w:right w:val="nil"/>
            </w:tcBorders>
            <w:noWrap/>
            <w:vAlign w:val="bottom"/>
          </w:tcPr>
          <w:p w:rsidR="00D91F22" w:rsidRPr="00303306" w:rsidRDefault="00D91F22">
            <w:pPr>
              <w:rPr>
                <w:sz w:val="20"/>
                <w:szCs w:val="20"/>
              </w:rPr>
            </w:pPr>
          </w:p>
        </w:tc>
        <w:tc>
          <w:tcPr>
            <w:tcW w:w="982"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2"/>
            <w:tcBorders>
              <w:top w:val="nil"/>
              <w:left w:val="nil"/>
              <w:bottom w:val="nil"/>
              <w:right w:val="nil"/>
            </w:tcBorders>
            <w:noWrap/>
            <w:vAlign w:val="bottom"/>
          </w:tcPr>
          <w:p w:rsidR="00D91F22" w:rsidRPr="00303306" w:rsidRDefault="00D91F22">
            <w:pPr>
              <w:rPr>
                <w:sz w:val="20"/>
                <w:szCs w:val="20"/>
              </w:rPr>
            </w:pPr>
          </w:p>
        </w:tc>
        <w:tc>
          <w:tcPr>
            <w:tcW w:w="982"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10"/>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tcBorders>
              <w:top w:val="nil"/>
              <w:left w:val="nil"/>
              <w:bottom w:val="nil"/>
              <w:right w:val="nil"/>
            </w:tcBorders>
            <w:noWrap/>
            <w:vAlign w:val="bottom"/>
          </w:tcPr>
          <w:p w:rsidR="00D91F22" w:rsidRPr="00303306" w:rsidRDefault="00D91F22">
            <w:pPr>
              <w:ind w:left="-426" w:firstLine="426"/>
              <w:rPr>
                <w:sz w:val="20"/>
                <w:szCs w:val="20"/>
              </w:rPr>
            </w:pPr>
          </w:p>
        </w:tc>
      </w:tr>
      <w:tr w:rsidR="00D91F22" w:rsidRPr="00303306" w:rsidTr="008F2575">
        <w:trPr>
          <w:gridAfter w:val="5"/>
          <w:wAfter w:w="858" w:type="dxa"/>
          <w:trHeight w:val="286"/>
        </w:trPr>
        <w:tc>
          <w:tcPr>
            <w:tcW w:w="10876" w:type="dxa"/>
            <w:gridSpan w:val="19"/>
            <w:vMerge w:val="restart"/>
            <w:tcBorders>
              <w:top w:val="nil"/>
              <w:left w:val="nil"/>
              <w:bottom w:val="nil"/>
              <w:right w:val="nil"/>
            </w:tcBorders>
            <w:vAlign w:val="bottom"/>
          </w:tcPr>
          <w:p w:rsidR="00D91F22" w:rsidRPr="00303306" w:rsidRDefault="00303306">
            <w:pPr>
              <w:ind w:left="-426" w:firstLine="426"/>
              <w:jc w:val="center"/>
              <w:rPr>
                <w:sz w:val="20"/>
                <w:szCs w:val="20"/>
              </w:rPr>
            </w:pPr>
            <w:r>
              <w:rPr>
                <w:sz w:val="20"/>
                <w:szCs w:val="20"/>
              </w:rPr>
              <w:t>ВЕДОМСТВЕННАЯ СТРУКТУР</w:t>
            </w:r>
            <w:r w:rsidR="00D91F22" w:rsidRPr="00303306">
              <w:rPr>
                <w:sz w:val="20"/>
                <w:szCs w:val="20"/>
              </w:rPr>
              <w:t xml:space="preserve">А </w:t>
            </w:r>
            <w:r w:rsidR="00D91F22" w:rsidRPr="00303306">
              <w:rPr>
                <w:sz w:val="20"/>
                <w:szCs w:val="20"/>
              </w:rPr>
              <w:br/>
              <w:t>РАСХОДОВ БЮДЖЕТА СЕЛИЩИНСКОГО СЕЛЬСКОГО ПОСЕЛЕНИЯ КРАСНОСЛОБОДСКОГО МУНИЦИПАЛЬНОГО РАЙОНА РЕСПУБЛИКИ МОРДОВИЯ на 2024 год и на плановый период 2025-2026г.</w:t>
            </w: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66" w:type="dxa"/>
            <w:gridSpan w:val="5"/>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r>
      <w:tr w:rsidR="00D91F22" w:rsidRPr="00303306" w:rsidTr="008F2575">
        <w:trPr>
          <w:gridAfter w:val="5"/>
          <w:wAfter w:w="858" w:type="dxa"/>
          <w:trHeight w:val="286"/>
        </w:trPr>
        <w:tc>
          <w:tcPr>
            <w:tcW w:w="10876" w:type="dxa"/>
            <w:gridSpan w:val="19"/>
            <w:vMerge/>
            <w:tcBorders>
              <w:top w:val="nil"/>
              <w:left w:val="nil"/>
              <w:bottom w:val="nil"/>
              <w:right w:val="nil"/>
            </w:tcBorders>
            <w:vAlign w:val="center"/>
          </w:tcPr>
          <w:p w:rsidR="00D91F22" w:rsidRPr="00303306" w:rsidRDefault="00D91F22">
            <w:pPr>
              <w:ind w:left="-426" w:firstLine="426"/>
              <w:rPr>
                <w:sz w:val="20"/>
                <w:szCs w:val="20"/>
              </w:rPr>
            </w:pP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66" w:type="dxa"/>
            <w:gridSpan w:val="5"/>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r>
      <w:tr w:rsidR="00D91F22" w:rsidRPr="00303306" w:rsidTr="008F2575">
        <w:trPr>
          <w:gridAfter w:val="5"/>
          <w:wAfter w:w="858" w:type="dxa"/>
          <w:trHeight w:val="286"/>
        </w:trPr>
        <w:tc>
          <w:tcPr>
            <w:tcW w:w="10876" w:type="dxa"/>
            <w:gridSpan w:val="19"/>
            <w:vMerge/>
            <w:tcBorders>
              <w:top w:val="nil"/>
              <w:left w:val="nil"/>
              <w:bottom w:val="nil"/>
              <w:right w:val="nil"/>
            </w:tcBorders>
            <w:vAlign w:val="center"/>
          </w:tcPr>
          <w:p w:rsidR="00D91F22" w:rsidRPr="00303306" w:rsidRDefault="00D91F22">
            <w:pPr>
              <w:ind w:left="-426" w:firstLine="426"/>
              <w:rPr>
                <w:sz w:val="20"/>
                <w:szCs w:val="20"/>
              </w:rPr>
            </w:pP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66" w:type="dxa"/>
            <w:gridSpan w:val="5"/>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r>
      <w:tr w:rsidR="00D91F22" w:rsidRPr="00303306" w:rsidTr="008F2575">
        <w:trPr>
          <w:gridAfter w:val="5"/>
          <w:wAfter w:w="858" w:type="dxa"/>
          <w:trHeight w:val="286"/>
        </w:trPr>
        <w:tc>
          <w:tcPr>
            <w:tcW w:w="10876" w:type="dxa"/>
            <w:gridSpan w:val="19"/>
            <w:vMerge/>
            <w:tcBorders>
              <w:top w:val="nil"/>
              <w:left w:val="nil"/>
              <w:bottom w:val="nil"/>
              <w:right w:val="nil"/>
            </w:tcBorders>
            <w:vAlign w:val="center"/>
          </w:tcPr>
          <w:p w:rsidR="00D91F22" w:rsidRPr="00303306" w:rsidRDefault="00D91F22">
            <w:pPr>
              <w:ind w:left="-426" w:firstLine="426"/>
              <w:rPr>
                <w:sz w:val="20"/>
                <w:szCs w:val="20"/>
              </w:rPr>
            </w:pP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66" w:type="dxa"/>
            <w:gridSpan w:val="5"/>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r>
      <w:tr w:rsidR="00D91F22" w:rsidRPr="00303306" w:rsidTr="008F2575">
        <w:trPr>
          <w:gridAfter w:val="4"/>
          <w:wAfter w:w="746" w:type="dxa"/>
          <w:trHeight w:val="286"/>
        </w:trPr>
        <w:tc>
          <w:tcPr>
            <w:tcW w:w="4334" w:type="dxa"/>
            <w:tcBorders>
              <w:top w:val="nil"/>
              <w:left w:val="nil"/>
              <w:bottom w:val="nil"/>
              <w:right w:val="nil"/>
            </w:tcBorders>
            <w:noWrap/>
            <w:vAlign w:val="bottom"/>
          </w:tcPr>
          <w:p w:rsidR="00D91F22" w:rsidRPr="00303306" w:rsidRDefault="00D91F22">
            <w:pPr>
              <w:ind w:left="-426" w:firstLine="426"/>
              <w:rPr>
                <w:sz w:val="20"/>
                <w:szCs w:val="20"/>
              </w:rPr>
            </w:pPr>
          </w:p>
        </w:tc>
        <w:tc>
          <w:tcPr>
            <w:tcW w:w="579"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35" w:type="dxa"/>
            <w:tcBorders>
              <w:top w:val="nil"/>
              <w:left w:val="nil"/>
              <w:bottom w:val="nil"/>
              <w:right w:val="nil"/>
            </w:tcBorders>
            <w:noWrap/>
            <w:vAlign w:val="bottom"/>
          </w:tcPr>
          <w:p w:rsidR="00D91F22" w:rsidRPr="00303306" w:rsidRDefault="00D91F22">
            <w:pPr>
              <w:ind w:left="-426" w:firstLine="426"/>
              <w:rPr>
                <w:sz w:val="20"/>
                <w:szCs w:val="20"/>
              </w:rPr>
            </w:pPr>
          </w:p>
        </w:tc>
        <w:tc>
          <w:tcPr>
            <w:tcW w:w="435" w:type="dxa"/>
            <w:tcBorders>
              <w:top w:val="nil"/>
              <w:left w:val="nil"/>
              <w:bottom w:val="nil"/>
              <w:right w:val="nil"/>
            </w:tcBorders>
            <w:noWrap/>
            <w:vAlign w:val="bottom"/>
          </w:tcPr>
          <w:p w:rsidR="00D91F22" w:rsidRPr="00303306" w:rsidRDefault="00D91F22">
            <w:pPr>
              <w:ind w:left="-426" w:firstLine="426"/>
              <w:rPr>
                <w:sz w:val="20"/>
                <w:szCs w:val="20"/>
              </w:rPr>
            </w:pPr>
          </w:p>
        </w:tc>
        <w:tc>
          <w:tcPr>
            <w:tcW w:w="2984" w:type="dxa"/>
            <w:gridSpan w:val="8"/>
            <w:tcBorders>
              <w:top w:val="nil"/>
              <w:left w:val="nil"/>
              <w:bottom w:val="nil"/>
              <w:right w:val="nil"/>
            </w:tcBorders>
            <w:noWrap/>
            <w:vAlign w:val="bottom"/>
          </w:tcPr>
          <w:p w:rsidR="00D91F22" w:rsidRPr="00303306" w:rsidRDefault="00D91F22">
            <w:pPr>
              <w:ind w:left="-426" w:firstLine="426"/>
              <w:rPr>
                <w:sz w:val="20"/>
                <w:szCs w:val="20"/>
              </w:rPr>
            </w:pPr>
          </w:p>
        </w:tc>
        <w:tc>
          <w:tcPr>
            <w:tcW w:w="982"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02" w:type="dxa"/>
            <w:tcBorders>
              <w:top w:val="nil"/>
              <w:left w:val="nil"/>
              <w:bottom w:val="nil"/>
              <w:right w:val="nil"/>
            </w:tcBorders>
            <w:noWrap/>
            <w:vAlign w:val="bottom"/>
          </w:tcPr>
          <w:p w:rsidR="00D91F22" w:rsidRPr="00303306" w:rsidRDefault="00D91F22">
            <w:pPr>
              <w:ind w:left="-426" w:firstLine="426"/>
              <w:rPr>
                <w:sz w:val="20"/>
                <w:szCs w:val="20"/>
              </w:rPr>
            </w:pPr>
          </w:p>
        </w:tc>
        <w:tc>
          <w:tcPr>
            <w:tcW w:w="82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1" w:type="dxa"/>
            <w:gridSpan w:val="4"/>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246" w:type="dxa"/>
            <w:gridSpan w:val="3"/>
            <w:tcBorders>
              <w:top w:val="nil"/>
              <w:left w:val="nil"/>
              <w:bottom w:val="nil"/>
              <w:right w:val="nil"/>
            </w:tcBorders>
            <w:noWrap/>
            <w:vAlign w:val="bottom"/>
          </w:tcPr>
          <w:p w:rsidR="00D91F22" w:rsidRPr="00303306" w:rsidRDefault="00D91F22">
            <w:pPr>
              <w:ind w:left="-426" w:firstLine="426"/>
              <w:rPr>
                <w:sz w:val="20"/>
                <w:szCs w:val="20"/>
              </w:rPr>
            </w:pPr>
          </w:p>
        </w:tc>
      </w:tr>
      <w:tr w:rsidR="008F2575" w:rsidRPr="00303306" w:rsidTr="008F2575">
        <w:trPr>
          <w:gridAfter w:val="18"/>
          <w:wAfter w:w="1876" w:type="dxa"/>
          <w:trHeight w:val="899"/>
        </w:trPr>
        <w:tc>
          <w:tcPr>
            <w:tcW w:w="4334" w:type="dxa"/>
            <w:tcBorders>
              <w:top w:val="single" w:sz="4" w:space="0" w:color="auto"/>
              <w:left w:val="single" w:sz="4" w:space="0" w:color="auto"/>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579" w:type="dxa"/>
            <w:gridSpan w:val="2"/>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435" w:type="dxa"/>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Рз</w:t>
            </w:r>
          </w:p>
        </w:tc>
        <w:tc>
          <w:tcPr>
            <w:tcW w:w="435" w:type="dxa"/>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Прз</w:t>
            </w:r>
          </w:p>
        </w:tc>
        <w:tc>
          <w:tcPr>
            <w:tcW w:w="2324" w:type="dxa"/>
            <w:gridSpan w:val="6"/>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Наименование</w:t>
            </w:r>
          </w:p>
        </w:tc>
        <w:tc>
          <w:tcPr>
            <w:tcW w:w="580" w:type="dxa"/>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Адм</w:t>
            </w:r>
          </w:p>
        </w:tc>
        <w:tc>
          <w:tcPr>
            <w:tcW w:w="871" w:type="dxa"/>
            <w:gridSpan w:val="2"/>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Сумма</w:t>
            </w:r>
          </w:p>
        </w:tc>
        <w:tc>
          <w:tcPr>
            <w:tcW w:w="871" w:type="dxa"/>
            <w:gridSpan w:val="3"/>
            <w:tcBorders>
              <w:top w:val="single" w:sz="4" w:space="0" w:color="auto"/>
              <w:left w:val="nil"/>
              <w:bottom w:val="single" w:sz="4" w:space="0" w:color="auto"/>
              <w:right w:val="single" w:sz="4" w:space="0" w:color="auto"/>
            </w:tcBorders>
            <w:vAlign w:val="bottom"/>
          </w:tcPr>
          <w:p w:rsidR="008F2575" w:rsidRPr="00303306" w:rsidRDefault="008F2575">
            <w:pPr>
              <w:rPr>
                <w:b/>
                <w:bCs/>
                <w:color w:val="000000"/>
                <w:sz w:val="20"/>
                <w:szCs w:val="20"/>
              </w:rPr>
            </w:pPr>
          </w:p>
          <w:p w:rsidR="008F2575" w:rsidRPr="00303306" w:rsidRDefault="008F2575">
            <w:pPr>
              <w:ind w:left="-426" w:firstLine="426"/>
              <w:rPr>
                <w:b/>
                <w:bCs/>
                <w:color w:val="000000"/>
                <w:sz w:val="20"/>
                <w:szCs w:val="20"/>
              </w:rPr>
            </w:pPr>
          </w:p>
          <w:p w:rsidR="008F2575" w:rsidRPr="00303306" w:rsidRDefault="008F2575">
            <w:pPr>
              <w:ind w:left="-426" w:firstLine="426"/>
              <w:jc w:val="center"/>
              <w:rPr>
                <w:b/>
                <w:bCs/>
                <w:color w:val="000000"/>
                <w:sz w:val="20"/>
                <w:szCs w:val="20"/>
              </w:rPr>
            </w:pPr>
          </w:p>
          <w:p w:rsidR="008F2575" w:rsidRPr="00303306" w:rsidRDefault="008F2575">
            <w:pPr>
              <w:ind w:left="-426" w:firstLine="426"/>
              <w:jc w:val="center"/>
              <w:rPr>
                <w:b/>
                <w:bCs/>
                <w:color w:val="000000"/>
                <w:sz w:val="20"/>
                <w:szCs w:val="20"/>
              </w:rPr>
            </w:pPr>
            <w:r w:rsidRPr="00303306">
              <w:rPr>
                <w:b/>
                <w:bCs/>
                <w:color w:val="000000"/>
                <w:sz w:val="20"/>
                <w:szCs w:val="20"/>
              </w:rPr>
              <w:t>Сумма</w:t>
            </w:r>
          </w:p>
        </w:tc>
        <w:tc>
          <w:tcPr>
            <w:tcW w:w="869" w:type="dxa"/>
            <w:gridSpan w:val="6"/>
            <w:tcBorders>
              <w:top w:val="single" w:sz="4" w:space="0" w:color="auto"/>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Сумма</w:t>
            </w:r>
          </w:p>
        </w:tc>
      </w:tr>
      <w:tr w:rsidR="008F2575" w:rsidRPr="00303306" w:rsidTr="008F2575">
        <w:trPr>
          <w:gridAfter w:val="18"/>
          <w:wAfter w:w="1876" w:type="dxa"/>
          <w:trHeight w:val="310"/>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7</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8</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9</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2024г</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2025г</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2026г</w:t>
            </w:r>
          </w:p>
        </w:tc>
      </w:tr>
      <w:tr w:rsidR="008F2575" w:rsidRPr="00303306" w:rsidTr="008F2575">
        <w:trPr>
          <w:gridAfter w:val="18"/>
          <w:wAfter w:w="1876" w:type="dxa"/>
          <w:trHeight w:val="471"/>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ВСЕГО</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FF0000"/>
                <w:sz w:val="20"/>
                <w:szCs w:val="20"/>
              </w:rPr>
            </w:pPr>
            <w:r w:rsidRPr="00303306">
              <w:rPr>
                <w:color w:val="FF0000"/>
                <w:sz w:val="20"/>
                <w:szCs w:val="20"/>
              </w:rPr>
              <w:t>1588,6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rPr>
                <w:sz w:val="20"/>
                <w:szCs w:val="20"/>
              </w:rPr>
            </w:pPr>
            <w:r w:rsidRPr="00303306">
              <w:rPr>
                <w:sz w:val="20"/>
                <w:szCs w:val="20"/>
              </w:rPr>
              <w:t>1467,4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1505,4</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108"/>
              <w:jc w:val="center"/>
              <w:rPr>
                <w:sz w:val="20"/>
                <w:szCs w:val="20"/>
              </w:rPr>
            </w:pPr>
            <w:r w:rsidRPr="00303306">
              <w:rPr>
                <w:sz w:val="20"/>
                <w:szCs w:val="20"/>
              </w:rPr>
              <w:t>Администрация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1588,6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both"/>
              <w:rPr>
                <w:sz w:val="20"/>
                <w:szCs w:val="20"/>
              </w:rPr>
            </w:pPr>
            <w:r w:rsidRPr="00303306">
              <w:rPr>
                <w:sz w:val="20"/>
                <w:szCs w:val="20"/>
              </w:rPr>
              <w:t>1467,4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1505,4</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1062,7</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937,2</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975,2</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Глава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p w:rsidR="008F2575" w:rsidRPr="00303306" w:rsidRDefault="008F2575">
            <w:pPr>
              <w:ind w:left="-426" w:firstLine="426"/>
              <w:jc w:val="center"/>
              <w:rPr>
                <w:color w:val="000000"/>
                <w:sz w:val="20"/>
                <w:szCs w:val="20"/>
              </w:rPr>
            </w:pPr>
            <w:r w:rsidRPr="00303306">
              <w:rPr>
                <w:color w:val="000000"/>
                <w:sz w:val="20"/>
                <w:szCs w:val="20"/>
              </w:rPr>
              <w:t>450,0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xml:space="preserve">Расходы на выплаты по оплате труда высшего должностного лица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rPr>
                <w:color w:val="000000"/>
                <w:sz w:val="20"/>
                <w:szCs w:val="20"/>
              </w:rPr>
            </w:pPr>
            <w:r w:rsidRPr="00303306">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r>
      <w:tr w:rsidR="008F2575" w:rsidRPr="00303306"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p w:rsidR="008F2575" w:rsidRPr="00303306" w:rsidRDefault="008F2575">
            <w:pPr>
              <w:ind w:left="-426" w:firstLine="426"/>
              <w:jc w:val="both"/>
              <w:rPr>
                <w:color w:val="000000"/>
                <w:sz w:val="20"/>
                <w:szCs w:val="20"/>
              </w:rPr>
            </w:pPr>
            <w:r w:rsidRPr="00303306">
              <w:rPr>
                <w:color w:val="000000"/>
                <w:sz w:val="20"/>
                <w:szCs w:val="20"/>
              </w:rPr>
              <w:t>400,0</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400,0</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r>
      <w:tr w:rsidR="008F2575" w:rsidRPr="00303306" w:rsidTr="008F2575">
        <w:trPr>
          <w:gridAfter w:val="18"/>
          <w:wAfter w:w="1876" w:type="dxa"/>
          <w:trHeight w:val="79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50,0</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518,1</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r w:rsidRPr="00303306">
              <w:rPr>
                <w:b/>
                <w:bCs/>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both"/>
              <w:rPr>
                <w:color w:val="000000"/>
                <w:sz w:val="20"/>
                <w:szCs w:val="20"/>
              </w:rPr>
            </w:pPr>
            <w:r w:rsidRPr="00303306">
              <w:rPr>
                <w:color w:val="000000"/>
                <w:sz w:val="20"/>
                <w:szCs w:val="20"/>
              </w:rPr>
              <w:t>518,1</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605,6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480,1</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518,1</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по оплате труда работников органов местного самоуправления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p w:rsidR="008F2575" w:rsidRPr="00303306" w:rsidRDefault="008F2575">
            <w:pPr>
              <w:ind w:left="-426" w:firstLine="426"/>
              <w:jc w:val="center"/>
              <w:rPr>
                <w:color w:val="000000"/>
                <w:sz w:val="20"/>
                <w:szCs w:val="20"/>
              </w:rPr>
            </w:pPr>
            <w:r w:rsidRPr="00303306">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rPr>
                <w:color w:val="000000"/>
                <w:sz w:val="20"/>
                <w:szCs w:val="20"/>
              </w:rPr>
            </w:pPr>
            <w:r w:rsidRPr="00303306">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r>
      <w:tr w:rsidR="008F2575" w:rsidRPr="00303306"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290,0</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r>
      <w:tr w:rsidR="008F2575" w:rsidRPr="00303306" w:rsidTr="008F2575">
        <w:trPr>
          <w:gridAfter w:val="18"/>
          <w:wAfter w:w="1876" w:type="dxa"/>
          <w:trHeight w:val="107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44205</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47,3</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xml:space="preserve">Расходы на обеспечение функций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268,0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142,4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rPr>
                <w:color w:val="000000"/>
                <w:sz w:val="20"/>
                <w:szCs w:val="20"/>
              </w:rPr>
            </w:pPr>
            <w:r w:rsidRPr="00303306">
              <w:rPr>
                <w:color w:val="000000"/>
                <w:sz w:val="20"/>
                <w:szCs w:val="20"/>
              </w:rPr>
              <w:t>180,4</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265,0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139,4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rPr>
                <w:color w:val="000000"/>
                <w:sz w:val="20"/>
                <w:szCs w:val="20"/>
              </w:rPr>
            </w:pPr>
            <w:r w:rsidRPr="00303306">
              <w:rPr>
                <w:color w:val="000000"/>
                <w:sz w:val="20"/>
                <w:szCs w:val="20"/>
              </w:rPr>
              <w:t>177,4</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265,0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139,4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177,4</w:t>
            </w:r>
          </w:p>
        </w:tc>
      </w:tr>
      <w:tr w:rsidR="008F2575" w:rsidRPr="00303306"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Уплата налогов,сборов и иных платежей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41120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850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both"/>
              <w:rPr>
                <w:color w:val="000000"/>
                <w:sz w:val="20"/>
                <w:szCs w:val="20"/>
              </w:rPr>
            </w:pPr>
            <w:r w:rsidRPr="00303306">
              <w:rPr>
                <w:color w:val="000000"/>
                <w:sz w:val="20"/>
                <w:szCs w:val="20"/>
              </w:rPr>
              <w:t>3,0</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tcPr>
          <w:p w:rsidR="008F2575" w:rsidRPr="00303306" w:rsidRDefault="008F2575">
            <w:pPr>
              <w:ind w:left="-426" w:firstLine="426"/>
              <w:jc w:val="center"/>
              <w:rPr>
                <w:sz w:val="20"/>
                <w:szCs w:val="20"/>
              </w:rPr>
            </w:pPr>
            <w:r w:rsidRPr="00303306">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r>
      <w:tr w:rsidR="008F2575" w:rsidRPr="00303306" w:rsidTr="008F2575">
        <w:trPr>
          <w:gridAfter w:val="18"/>
          <w:wAfter w:w="1876" w:type="dxa"/>
          <w:trHeight w:val="82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77150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0,4</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Резервные фонды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r>
      <w:tr w:rsidR="008F2575" w:rsidRPr="00303306" w:rsidTr="008F2575">
        <w:trPr>
          <w:gridAfter w:val="18"/>
          <w:wAfter w:w="1876" w:type="dxa"/>
          <w:trHeight w:val="85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Резервные средства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41180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Другие 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6,1</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6,1</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6,1</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Cs/>
                <w:sz w:val="20"/>
                <w:szCs w:val="20"/>
                <w:lang w:eastAsia="en-US"/>
              </w:rPr>
              <w:t>Муниципальная программа «Развитие торговли вСелищинском  сельском поселении на 2020-2022 годы»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rPr>
                <w:color w:val="000000"/>
                <w:sz w:val="20"/>
                <w:szCs w:val="20"/>
              </w:rPr>
            </w:pPr>
            <w:r w:rsidRPr="00303306">
              <w:rPr>
                <w:color w:val="000000"/>
                <w:sz w:val="20"/>
                <w:szCs w:val="20"/>
              </w:rPr>
              <w:t>1,0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Мероприятия,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spacing w:line="276" w:lineRule="auto"/>
              <w:rPr>
                <w:bCs/>
                <w:sz w:val="20"/>
                <w:szCs w:val="20"/>
                <w:lang w:eastAsia="en-US"/>
              </w:rPr>
            </w:pPr>
            <w:r w:rsidRPr="00303306">
              <w:rPr>
                <w:sz w:val="20"/>
                <w:szCs w:val="20"/>
              </w:rPr>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spacing w:line="276" w:lineRule="auto"/>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2020-2022 годы»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lang w:eastAsia="en-US"/>
              </w:rPr>
            </w:pPr>
            <w:r w:rsidRPr="00303306">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lang w:eastAsia="en-US"/>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0,5</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rPr>
                <w:b/>
                <w:color w:val="FF0000"/>
                <w:sz w:val="20"/>
                <w:szCs w:val="20"/>
              </w:rPr>
            </w:pPr>
            <w:r w:rsidRPr="00303306">
              <w:rPr>
                <w:rStyle w:val="a7"/>
                <w:b w:val="0"/>
                <w:color w:val="FF0000"/>
                <w:sz w:val="20"/>
                <w:szCs w:val="2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8F2575" w:rsidRPr="00303306" w:rsidRDefault="008F2575">
            <w:pPr>
              <w:ind w:left="-426" w:firstLine="426"/>
              <w:jc w:val="center"/>
              <w:rPr>
                <w:sz w:val="20"/>
                <w:szCs w:val="20"/>
              </w:rPr>
            </w:pP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Мероприятия по оценке недвижимости, признанию прав и регулированию отношений по муниципальной собственности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42200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3,6</w:t>
            </w:r>
          </w:p>
        </w:tc>
      </w:tr>
      <w:tr w:rsidR="008F2575" w:rsidRPr="00303306" w:rsidTr="008F2575">
        <w:trPr>
          <w:gridAfter w:val="18"/>
          <w:wAfter w:w="1876" w:type="dxa"/>
          <w:trHeight w:val="34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Национальная оборона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Мобилизационная и вневойсковая подготовка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118,7</w:t>
            </w:r>
          </w:p>
        </w:tc>
      </w:tr>
      <w:tr w:rsidR="008F2575" w:rsidRPr="00303306"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Осуществление первичного воинского учета на территориях, где отсутствуют военные комиссариаты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51180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118,7</w:t>
            </w:r>
          </w:p>
        </w:tc>
      </w:tr>
      <w:tr w:rsidR="008F2575" w:rsidRPr="00303306" w:rsidTr="008F2575">
        <w:trPr>
          <w:gridAfter w:val="18"/>
          <w:wAfter w:w="1876" w:type="dxa"/>
          <w:trHeight w:val="539"/>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51181</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333300"/>
                <w:sz w:val="20"/>
                <w:szCs w:val="20"/>
              </w:rPr>
            </w:pPr>
            <w:r w:rsidRPr="00303306">
              <w:rPr>
                <w:color w:val="333300"/>
                <w:sz w:val="20"/>
                <w:szCs w:val="20"/>
              </w:rPr>
              <w:t>118,7</w:t>
            </w:r>
          </w:p>
        </w:tc>
      </w:tr>
      <w:tr w:rsidR="008F2575" w:rsidRPr="00303306" w:rsidTr="008F2575">
        <w:trPr>
          <w:gridAfter w:val="18"/>
          <w:wAfter w:w="1876" w:type="dxa"/>
          <w:trHeight w:val="985"/>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02</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65</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51180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114,4</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118,7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118,7</w:t>
            </w:r>
          </w:p>
        </w:tc>
      </w:tr>
      <w:tr w:rsidR="008F2575" w:rsidRPr="00303306" w:rsidTr="008F2575">
        <w:trPr>
          <w:gridAfter w:val="18"/>
          <w:wAfter w:w="1876" w:type="dxa"/>
          <w:trHeight w:val="623"/>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Национальная безопасность и правоохранительная деятельность</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Защита населения и территории  от чрезвычайных ситуаций природного и техногенного характера,пожарная безопасность</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jc w:val="center"/>
              <w:rPr>
                <w:sz w:val="20"/>
                <w:szCs w:val="20"/>
              </w:rPr>
            </w:pPr>
            <w:r w:rsidRPr="00303306">
              <w:rPr>
                <w:sz w:val="20"/>
                <w:szCs w:val="20"/>
              </w:rPr>
              <w:t>Непрограммные расходы главных распорядителей средств Краснослободского муниципального района Республики Мордовия</w:t>
            </w:r>
          </w:p>
          <w:p w:rsidR="008F2575" w:rsidRPr="00303306" w:rsidRDefault="008F2575">
            <w:pPr>
              <w:ind w:left="-426" w:firstLine="426"/>
              <w:jc w:val="center"/>
              <w:rPr>
                <w:sz w:val="20"/>
                <w:szCs w:val="20"/>
              </w:rPr>
            </w:pP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70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405"/>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xml:space="preserve">Мероприятия по реализации отдельных полномочий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42000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41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Мероприятия по снижению рисков и смягчению последствий чрезвычайных ситуаций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41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78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42130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3300"/>
                <w:sz w:val="20"/>
                <w:szCs w:val="20"/>
              </w:rPr>
            </w:pPr>
            <w:r w:rsidRPr="00303306">
              <w:rPr>
                <w:color w:val="003300"/>
                <w:sz w:val="20"/>
                <w:szCs w:val="20"/>
              </w:rPr>
              <w:t>10,0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Национальная экономика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xml:space="preserve">Дорожное хозяйство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Муниципальная программа "Развитие дорожного хозяйства Краснослободского муниципального района на 2016-2019 годы и на период до 2023 года"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Подпрограмма "Автомобильные дороги"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Основное мероприятие «Содействие развитию сети автомобильных дорог общего пользования местного значения»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130,0 </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44102</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130,0 </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44102</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13</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44102</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130,0 </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130,0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Другие вопросы в области национальной экономики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jc w:val="center"/>
              <w:rPr>
                <w:sz w:val="20"/>
                <w:szCs w:val="20"/>
              </w:rPr>
            </w:pPr>
            <w:r w:rsidRPr="00303306">
              <w:rPr>
                <w:sz w:val="20"/>
                <w:szCs w:val="20"/>
              </w:rPr>
              <w:lastRenderedPageBreak/>
              <w:t>Непрограммные расходы главных распорядителей средств Краснослободского муниципального района Республики Мордовия</w:t>
            </w:r>
          </w:p>
          <w:p w:rsidR="008F2575" w:rsidRPr="00303306" w:rsidRDefault="008F2575">
            <w:pPr>
              <w:ind w:left="-426" w:firstLine="426"/>
              <w:jc w:val="center"/>
              <w:rPr>
                <w:sz w:val="20"/>
                <w:szCs w:val="20"/>
              </w:rPr>
            </w:pP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межбюджетные трансферты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44000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44107</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44107</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04</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44107</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ЖИЛИЩНО-КОММУНАЛЬНОЕ ХОЗЯЙСТВО</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both"/>
              <w:rPr>
                <w:color w:val="000000"/>
                <w:sz w:val="20"/>
                <w:szCs w:val="20"/>
              </w:rPr>
            </w:pPr>
            <w:r w:rsidRPr="00303306">
              <w:rPr>
                <w:color w:val="000000"/>
                <w:sz w:val="20"/>
                <w:szCs w:val="20"/>
              </w:rPr>
              <w:t>170,0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170,0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Коммунальное хозяйство</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главных распорядителей средств Краснослободского муниципального района Республики Мордови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0000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Оформление прав собственности на бесхозяйные объекты инженерной инфраструктуры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0000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Оформление прав собственности на бесхозяйные объекты инженерной инфраструктуры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02</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lang w:val="en-US"/>
              </w:rPr>
              <w:t>S</w:t>
            </w:r>
            <w:r w:rsidRPr="00303306">
              <w:rPr>
                <w:sz w:val="20"/>
                <w:szCs w:val="20"/>
              </w:rPr>
              <w:t>6140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Благоустройство</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Мероприятия по благоустройству территорий городских округов и поселений</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43000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Уличное освещение</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116,3</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80,7</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Организация и содержание мест захоронения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43030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Прочие мероприятия по благоустройству</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r>
      <w:tr w:rsidR="008F2575" w:rsidRPr="00303306" w:rsidTr="008F2575">
        <w:trPr>
          <w:gridAfter w:val="18"/>
          <w:wAfter w:w="1876" w:type="dxa"/>
          <w:trHeight w:val="80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lastRenderedPageBreak/>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05</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03</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43040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240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20,0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СОЦИАЛЬНАЯ ПОЛИТИКА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Пенсионное обеспечение</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858"/>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Доплаты к пенсиям муниципальных служащих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Социальное обеспечение и иные выплаты населению</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пенсии, социальные доплаты к пенсиям</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03010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310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100,0</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b/>
                <w:sz w:val="20"/>
                <w:szCs w:val="20"/>
              </w:rPr>
            </w:pPr>
            <w:r w:rsidRPr="00303306">
              <w:rPr>
                <w:b/>
                <w:sz w:val="20"/>
                <w:szCs w:val="20"/>
              </w:rPr>
              <w:t>Обслуживание государственного и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Обслуживание государственного   внутреннего и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1144"/>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Подпрограмма “Эффективное использование бюджетного потенциала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Основное мероприятие “Обеспечение своевременности исполнения долговых обязательств “</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Процентные платежи по муниципальному долгу</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572"/>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Обслуживание государственного(муниципального)долга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700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Обслуживание муниципального долга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17</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41240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730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p w:rsidR="008F2575" w:rsidRPr="00303306" w:rsidRDefault="008F2575">
            <w:pPr>
              <w:ind w:left="-426" w:firstLine="426"/>
              <w:jc w:val="both"/>
              <w:rPr>
                <w:color w:val="000000"/>
                <w:sz w:val="20"/>
                <w:szCs w:val="20"/>
              </w:rPr>
            </w:pPr>
            <w:r w:rsidRPr="00303306">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1,5</w:t>
            </w:r>
          </w:p>
        </w:tc>
      </w:tr>
      <w:tr w:rsidR="008F2575" w:rsidRPr="00303306" w:rsidTr="008F2575">
        <w:trPr>
          <w:gridAfter w:val="18"/>
          <w:wAfter w:w="1876" w:type="dxa"/>
          <w:trHeight w:val="517"/>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rsidP="008F2575">
            <w:pPr>
              <w:rPr>
                <w:sz w:val="20"/>
                <w:szCs w:val="20"/>
              </w:rPr>
            </w:pPr>
            <w:r w:rsidRPr="00303306">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главных распорядителей  средств Старорябкинского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8F2575" w:rsidRPr="00303306" w:rsidTr="008F2575">
        <w:trPr>
          <w:gridAfter w:val="18"/>
          <w:wAfter w:w="1876" w:type="dxa"/>
          <w:trHeight w:val="286"/>
        </w:trPr>
        <w:tc>
          <w:tcPr>
            <w:tcW w:w="4334" w:type="dxa"/>
            <w:tcBorders>
              <w:top w:val="nil"/>
              <w:left w:val="single" w:sz="4" w:space="0" w:color="auto"/>
              <w:bottom w:val="single" w:sz="4" w:space="0" w:color="auto"/>
              <w:right w:val="single" w:sz="4" w:space="0" w:color="auto"/>
            </w:tcBorders>
            <w:vAlign w:val="bottom"/>
          </w:tcPr>
          <w:p w:rsidR="008F2575" w:rsidRPr="00303306" w:rsidRDefault="008F2575">
            <w:pPr>
              <w:ind w:left="-426" w:firstLine="426"/>
              <w:jc w:val="center"/>
              <w:rPr>
                <w:sz w:val="20"/>
                <w:szCs w:val="20"/>
              </w:rPr>
            </w:pPr>
            <w:r w:rsidRPr="00303306">
              <w:rPr>
                <w:sz w:val="20"/>
                <w:szCs w:val="20"/>
              </w:rPr>
              <w:t>Резервные средства</w:t>
            </w:r>
          </w:p>
        </w:tc>
        <w:tc>
          <w:tcPr>
            <w:tcW w:w="57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923</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89</w:t>
            </w:r>
          </w:p>
        </w:tc>
        <w:tc>
          <w:tcPr>
            <w:tcW w:w="44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1</w:t>
            </w:r>
          </w:p>
        </w:tc>
        <w:tc>
          <w:tcPr>
            <w:tcW w:w="435"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41990</w:t>
            </w:r>
          </w:p>
        </w:tc>
        <w:tc>
          <w:tcPr>
            <w:tcW w:w="580" w:type="dxa"/>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33,7</w:t>
            </w:r>
          </w:p>
        </w:tc>
        <w:tc>
          <w:tcPr>
            <w:tcW w:w="869" w:type="dxa"/>
            <w:gridSpan w:val="6"/>
            <w:tcBorders>
              <w:top w:val="nil"/>
              <w:left w:val="nil"/>
              <w:bottom w:val="single" w:sz="4" w:space="0" w:color="auto"/>
              <w:right w:val="single" w:sz="4" w:space="0" w:color="auto"/>
            </w:tcBorders>
            <w:vAlign w:val="bottom"/>
          </w:tcPr>
          <w:p w:rsidR="008F2575" w:rsidRPr="00303306" w:rsidRDefault="008F2575">
            <w:pPr>
              <w:ind w:left="-426" w:firstLine="426"/>
              <w:jc w:val="center"/>
              <w:rPr>
                <w:color w:val="000000"/>
                <w:sz w:val="20"/>
                <w:szCs w:val="20"/>
              </w:rPr>
            </w:pPr>
            <w:r w:rsidRPr="00303306">
              <w:rPr>
                <w:color w:val="000000"/>
                <w:sz w:val="20"/>
                <w:szCs w:val="20"/>
              </w:rPr>
              <w:t>69,3</w:t>
            </w:r>
          </w:p>
        </w:tc>
      </w:tr>
      <w:tr w:rsidR="00D91F22" w:rsidRPr="00303306" w:rsidTr="008F2575">
        <w:trPr>
          <w:gridAfter w:val="12"/>
          <w:wAfter w:w="1384" w:type="dxa"/>
          <w:trHeight w:val="79"/>
        </w:trPr>
        <w:tc>
          <w:tcPr>
            <w:tcW w:w="4334" w:type="dxa"/>
            <w:tcBorders>
              <w:top w:val="nil"/>
              <w:left w:val="nil"/>
              <w:bottom w:val="nil"/>
              <w:right w:val="nil"/>
            </w:tcBorders>
            <w:noWrap/>
            <w:vAlign w:val="bottom"/>
          </w:tcPr>
          <w:p w:rsidR="00D91F22" w:rsidRPr="00303306" w:rsidRDefault="00D91F22">
            <w:pPr>
              <w:ind w:left="-426" w:firstLine="426"/>
              <w:rPr>
                <w:sz w:val="20"/>
                <w:szCs w:val="20"/>
              </w:rPr>
            </w:pPr>
          </w:p>
        </w:tc>
        <w:tc>
          <w:tcPr>
            <w:tcW w:w="579"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35" w:type="dxa"/>
            <w:tcBorders>
              <w:top w:val="nil"/>
              <w:left w:val="nil"/>
              <w:bottom w:val="nil"/>
              <w:right w:val="nil"/>
            </w:tcBorders>
            <w:noWrap/>
            <w:vAlign w:val="bottom"/>
          </w:tcPr>
          <w:p w:rsidR="00D91F22" w:rsidRPr="00303306" w:rsidRDefault="00D91F22">
            <w:pPr>
              <w:ind w:left="-426" w:firstLine="426"/>
              <w:rPr>
                <w:sz w:val="20"/>
                <w:szCs w:val="20"/>
              </w:rPr>
            </w:pPr>
          </w:p>
        </w:tc>
        <w:tc>
          <w:tcPr>
            <w:tcW w:w="435" w:type="dxa"/>
            <w:tcBorders>
              <w:top w:val="nil"/>
              <w:left w:val="nil"/>
              <w:bottom w:val="nil"/>
              <w:right w:val="nil"/>
            </w:tcBorders>
            <w:noWrap/>
            <w:vAlign w:val="bottom"/>
          </w:tcPr>
          <w:p w:rsidR="00D91F22" w:rsidRPr="00303306" w:rsidRDefault="00D91F22">
            <w:pPr>
              <w:ind w:left="-426" w:firstLine="426"/>
              <w:rPr>
                <w:sz w:val="20"/>
                <w:szCs w:val="20"/>
              </w:rPr>
            </w:pPr>
          </w:p>
        </w:tc>
        <w:tc>
          <w:tcPr>
            <w:tcW w:w="580"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440" w:type="dxa"/>
            <w:tcBorders>
              <w:top w:val="nil"/>
              <w:left w:val="nil"/>
              <w:bottom w:val="nil"/>
              <w:right w:val="nil"/>
            </w:tcBorders>
            <w:noWrap/>
            <w:vAlign w:val="bottom"/>
          </w:tcPr>
          <w:p w:rsidR="00D91F22" w:rsidRPr="00303306" w:rsidRDefault="00D91F22">
            <w:pPr>
              <w:ind w:left="-426" w:firstLine="426"/>
              <w:rPr>
                <w:sz w:val="20"/>
                <w:szCs w:val="20"/>
              </w:rPr>
            </w:pPr>
          </w:p>
        </w:tc>
        <w:tc>
          <w:tcPr>
            <w:tcW w:w="435" w:type="dxa"/>
            <w:tcBorders>
              <w:top w:val="nil"/>
              <w:left w:val="nil"/>
              <w:bottom w:val="nil"/>
              <w:right w:val="nil"/>
            </w:tcBorders>
            <w:noWrap/>
            <w:vAlign w:val="bottom"/>
          </w:tcPr>
          <w:p w:rsidR="00D91F22" w:rsidRPr="00303306" w:rsidRDefault="00D91F22">
            <w:pPr>
              <w:ind w:left="-426" w:firstLine="426"/>
              <w:rPr>
                <w:sz w:val="20"/>
                <w:szCs w:val="20"/>
              </w:rPr>
            </w:pPr>
          </w:p>
        </w:tc>
        <w:tc>
          <w:tcPr>
            <w:tcW w:w="869"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580" w:type="dxa"/>
            <w:tcBorders>
              <w:top w:val="nil"/>
              <w:left w:val="nil"/>
              <w:bottom w:val="nil"/>
              <w:right w:val="nil"/>
            </w:tcBorders>
            <w:noWrap/>
            <w:vAlign w:val="bottom"/>
          </w:tcPr>
          <w:p w:rsidR="00D91F22" w:rsidRPr="00303306" w:rsidRDefault="00D91F22">
            <w:pPr>
              <w:ind w:left="-426" w:firstLine="426"/>
              <w:rPr>
                <w:sz w:val="20"/>
                <w:szCs w:val="20"/>
              </w:rPr>
            </w:pPr>
          </w:p>
        </w:tc>
        <w:tc>
          <w:tcPr>
            <w:tcW w:w="871" w:type="dxa"/>
            <w:gridSpan w:val="2"/>
            <w:tcBorders>
              <w:top w:val="nil"/>
              <w:left w:val="nil"/>
              <w:bottom w:val="nil"/>
              <w:right w:val="nil"/>
            </w:tcBorders>
            <w:noWrap/>
            <w:vAlign w:val="bottom"/>
          </w:tcPr>
          <w:p w:rsidR="00D91F22" w:rsidRPr="00303306" w:rsidRDefault="00D91F22">
            <w:pPr>
              <w:rPr>
                <w:sz w:val="20"/>
                <w:szCs w:val="20"/>
              </w:rPr>
            </w:pPr>
          </w:p>
        </w:tc>
        <w:tc>
          <w:tcPr>
            <w:tcW w:w="871" w:type="dxa"/>
            <w:gridSpan w:val="3"/>
            <w:tcBorders>
              <w:top w:val="nil"/>
              <w:left w:val="nil"/>
              <w:bottom w:val="nil"/>
              <w:right w:val="nil"/>
            </w:tcBorders>
            <w:noWrap/>
            <w:vAlign w:val="bottom"/>
          </w:tcPr>
          <w:p w:rsidR="00D91F22" w:rsidRPr="00303306" w:rsidRDefault="00D91F22">
            <w:pPr>
              <w:ind w:left="-426" w:firstLine="426"/>
              <w:rPr>
                <w:sz w:val="20"/>
                <w:szCs w:val="20"/>
              </w:rPr>
            </w:pPr>
          </w:p>
        </w:tc>
        <w:tc>
          <w:tcPr>
            <w:tcW w:w="869" w:type="dxa"/>
            <w:gridSpan w:val="6"/>
            <w:tcBorders>
              <w:top w:val="nil"/>
              <w:left w:val="nil"/>
              <w:bottom w:val="nil"/>
              <w:right w:val="nil"/>
            </w:tcBorders>
            <w:noWrap/>
            <w:vAlign w:val="bottom"/>
          </w:tcPr>
          <w:p w:rsidR="00D91F22" w:rsidRPr="00303306" w:rsidRDefault="00D91F22">
            <w:pPr>
              <w:ind w:left="-426" w:firstLine="426"/>
              <w:rPr>
                <w:sz w:val="20"/>
                <w:szCs w:val="20"/>
              </w:rPr>
            </w:pPr>
          </w:p>
        </w:tc>
        <w:tc>
          <w:tcPr>
            <w:tcW w:w="240" w:type="dxa"/>
            <w:gridSpan w:val="2"/>
            <w:tcBorders>
              <w:top w:val="nil"/>
              <w:left w:val="nil"/>
              <w:bottom w:val="nil"/>
              <w:right w:val="nil"/>
            </w:tcBorders>
            <w:noWrap/>
            <w:vAlign w:val="bottom"/>
          </w:tcPr>
          <w:p w:rsidR="00D91F22" w:rsidRPr="00303306" w:rsidRDefault="00D91F22">
            <w:pPr>
              <w:ind w:left="-426" w:firstLine="426"/>
              <w:rPr>
                <w:sz w:val="20"/>
                <w:szCs w:val="20"/>
              </w:rPr>
            </w:pPr>
          </w:p>
        </w:tc>
        <w:tc>
          <w:tcPr>
            <w:tcW w:w="252" w:type="dxa"/>
            <w:gridSpan w:val="4"/>
            <w:tcBorders>
              <w:top w:val="nil"/>
              <w:left w:val="nil"/>
              <w:bottom w:val="nil"/>
              <w:right w:val="nil"/>
            </w:tcBorders>
            <w:noWrap/>
            <w:vAlign w:val="bottom"/>
          </w:tcPr>
          <w:p w:rsidR="00D91F22" w:rsidRPr="00303306" w:rsidRDefault="00D91F22">
            <w:pPr>
              <w:ind w:left="-426" w:firstLine="426"/>
              <w:rPr>
                <w:sz w:val="20"/>
                <w:szCs w:val="20"/>
              </w:rPr>
            </w:pPr>
          </w:p>
        </w:tc>
      </w:tr>
    </w:tbl>
    <w:p w:rsidR="00D91F22" w:rsidRPr="00303306" w:rsidRDefault="00D91F22">
      <w:pPr>
        <w:ind w:right="142"/>
        <w:rPr>
          <w:sz w:val="20"/>
          <w:szCs w:val="20"/>
        </w:rPr>
      </w:pPr>
      <w:r w:rsidRPr="00303306">
        <w:rPr>
          <w:sz w:val="20"/>
          <w:szCs w:val="20"/>
        </w:rPr>
        <w:t xml:space="preserve">  </w:t>
      </w:r>
    </w:p>
    <w:p w:rsidR="00D91F22" w:rsidRPr="00303306" w:rsidRDefault="00D91F22">
      <w:pPr>
        <w:ind w:left="-426" w:right="142" w:firstLine="426"/>
        <w:jc w:val="right"/>
        <w:rPr>
          <w:sz w:val="20"/>
          <w:szCs w:val="20"/>
        </w:rPr>
      </w:pPr>
    </w:p>
    <w:p w:rsidR="00D91F22" w:rsidRPr="00303306" w:rsidRDefault="00D91F22">
      <w:pPr>
        <w:ind w:left="-426" w:right="142" w:firstLine="426"/>
        <w:jc w:val="right"/>
        <w:rPr>
          <w:sz w:val="20"/>
          <w:szCs w:val="20"/>
        </w:rPr>
      </w:pPr>
      <w:r w:rsidRPr="00303306">
        <w:rPr>
          <w:sz w:val="20"/>
          <w:szCs w:val="20"/>
        </w:rPr>
        <w:t>Приложение № 5</w:t>
      </w:r>
    </w:p>
    <w:p w:rsidR="00D91F22" w:rsidRPr="00303306" w:rsidRDefault="00D91F22">
      <w:pPr>
        <w:ind w:left="-426" w:firstLine="426"/>
        <w:jc w:val="right"/>
        <w:rPr>
          <w:sz w:val="20"/>
          <w:szCs w:val="20"/>
        </w:rPr>
      </w:pPr>
      <w:r w:rsidRPr="00303306">
        <w:rPr>
          <w:sz w:val="20"/>
          <w:szCs w:val="20"/>
        </w:rPr>
        <w:t xml:space="preserve">                                                              к решению Совета депутатов</w:t>
      </w:r>
    </w:p>
    <w:p w:rsidR="00D91F22" w:rsidRPr="00303306" w:rsidRDefault="00D91F22">
      <w:pPr>
        <w:ind w:left="-426" w:firstLine="426"/>
        <w:jc w:val="right"/>
        <w:rPr>
          <w:sz w:val="20"/>
          <w:szCs w:val="20"/>
        </w:rPr>
      </w:pPr>
      <w:r w:rsidRPr="00303306">
        <w:rPr>
          <w:sz w:val="20"/>
          <w:szCs w:val="20"/>
        </w:rPr>
        <w:t xml:space="preserve"> Селищинского сельского поселения </w:t>
      </w:r>
    </w:p>
    <w:p w:rsidR="00D91F22" w:rsidRPr="00303306" w:rsidRDefault="00D91F22">
      <w:pPr>
        <w:widowControl w:val="0"/>
        <w:autoSpaceDE w:val="0"/>
        <w:jc w:val="right"/>
        <w:rPr>
          <w:color w:val="000000"/>
          <w:sz w:val="20"/>
          <w:szCs w:val="20"/>
        </w:rPr>
      </w:pPr>
      <w:r w:rsidRPr="00303306">
        <w:rPr>
          <w:sz w:val="20"/>
          <w:szCs w:val="20"/>
        </w:rPr>
        <w:t xml:space="preserve"> </w:t>
      </w:r>
      <w:r w:rsidRPr="00303306">
        <w:rPr>
          <w:color w:val="000000"/>
          <w:sz w:val="20"/>
          <w:szCs w:val="20"/>
        </w:rPr>
        <w:t>Краснослободского муниципального района</w:t>
      </w:r>
    </w:p>
    <w:p w:rsidR="00D91F22" w:rsidRPr="00303306" w:rsidRDefault="00D91F22" w:rsidP="00DF0072">
      <w:pPr>
        <w:widowControl w:val="0"/>
        <w:autoSpaceDE w:val="0"/>
        <w:jc w:val="right"/>
        <w:rPr>
          <w:color w:val="FF0000"/>
          <w:sz w:val="20"/>
          <w:szCs w:val="20"/>
        </w:rPr>
      </w:pPr>
      <w:r w:rsidRPr="00303306">
        <w:rPr>
          <w:color w:val="000000"/>
          <w:sz w:val="20"/>
          <w:szCs w:val="20"/>
        </w:rPr>
        <w:t xml:space="preserve">                                                                  Республики Мордовия</w:t>
      </w:r>
      <w:r w:rsidR="00EA6475">
        <w:rPr>
          <w:color w:val="000000"/>
          <w:sz w:val="20"/>
          <w:szCs w:val="20"/>
        </w:rPr>
        <w:t xml:space="preserve"> № 18</w:t>
      </w:r>
      <w:r w:rsidRPr="00303306">
        <w:rPr>
          <w:color w:val="000000"/>
          <w:sz w:val="20"/>
          <w:szCs w:val="20"/>
        </w:rPr>
        <w:t xml:space="preserve">  от </w:t>
      </w:r>
      <w:r w:rsidR="00FE671E">
        <w:rPr>
          <w:sz w:val="20"/>
          <w:szCs w:val="20"/>
        </w:rPr>
        <w:t>28.12.</w:t>
      </w:r>
      <w:r w:rsidR="00EA6475">
        <w:rPr>
          <w:sz w:val="20"/>
          <w:szCs w:val="20"/>
        </w:rPr>
        <w:t xml:space="preserve"> </w:t>
      </w:r>
      <w:r w:rsidR="00DF0072" w:rsidRPr="00303306">
        <w:rPr>
          <w:sz w:val="20"/>
          <w:szCs w:val="20"/>
        </w:rPr>
        <w:t>2023г</w:t>
      </w:r>
    </w:p>
    <w:p w:rsidR="00D91F22" w:rsidRPr="00303306" w:rsidRDefault="00D91F22">
      <w:pPr>
        <w:rPr>
          <w:sz w:val="20"/>
          <w:szCs w:val="20"/>
        </w:rPr>
      </w:pPr>
    </w:p>
    <w:p w:rsidR="00D91F22" w:rsidRPr="00303306" w:rsidRDefault="00D91F22" w:rsidP="00DF0072">
      <w:pPr>
        <w:jc w:val="center"/>
        <w:rPr>
          <w:sz w:val="20"/>
          <w:szCs w:val="20"/>
        </w:rPr>
      </w:pPr>
      <w:r w:rsidRPr="00303306">
        <w:rPr>
          <w:sz w:val="20"/>
          <w:szCs w:val="20"/>
        </w:rPr>
        <w:t xml:space="preserve">РАСПРЕДЕЛЕНИЕ </w:t>
      </w:r>
      <w:r w:rsidRPr="00303306">
        <w:rPr>
          <w:sz w:val="20"/>
          <w:szCs w:val="20"/>
        </w:rPr>
        <w:br/>
        <w:t>БЮДЖЕТНЫХ АССИГНОВАНИЙ БЮДЖЕТА СЕЛИЩИНСКОГО СЕЛЬСКОГО ПОСЕЛЕНИЯ КРАСНОСЛОБОДСКОГО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2024ГОД и на плановый период 2025-2026г</w:t>
      </w:r>
    </w:p>
    <w:p w:rsidR="00D91F22" w:rsidRPr="00303306" w:rsidRDefault="00D91F22">
      <w:pPr>
        <w:ind w:right="142"/>
        <w:rPr>
          <w:sz w:val="20"/>
          <w:szCs w:val="20"/>
        </w:rPr>
      </w:pPr>
      <w:r w:rsidRPr="00303306">
        <w:rPr>
          <w:sz w:val="20"/>
          <w:szCs w:val="20"/>
        </w:rPr>
        <w:t xml:space="preserve">  </w:t>
      </w:r>
    </w:p>
    <w:tbl>
      <w:tblPr>
        <w:tblW w:w="11718" w:type="dxa"/>
        <w:tblInd w:w="-601" w:type="dxa"/>
        <w:tblLayout w:type="fixed"/>
        <w:tblLook w:val="0000"/>
      </w:tblPr>
      <w:tblGrid>
        <w:gridCol w:w="4192"/>
        <w:gridCol w:w="628"/>
        <w:gridCol w:w="567"/>
        <w:gridCol w:w="709"/>
        <w:gridCol w:w="567"/>
        <w:gridCol w:w="425"/>
        <w:gridCol w:w="851"/>
        <w:gridCol w:w="567"/>
        <w:gridCol w:w="850"/>
        <w:gridCol w:w="851"/>
        <w:gridCol w:w="992"/>
        <w:gridCol w:w="283"/>
        <w:gridCol w:w="236"/>
      </w:tblGrid>
      <w:tr w:rsidR="00DF0072" w:rsidRPr="00303306" w:rsidTr="00DF0072">
        <w:trPr>
          <w:gridAfter w:val="2"/>
          <w:wAfter w:w="519" w:type="dxa"/>
          <w:trHeight w:val="899"/>
        </w:trPr>
        <w:tc>
          <w:tcPr>
            <w:tcW w:w="4192" w:type="dxa"/>
            <w:tcBorders>
              <w:top w:val="single" w:sz="4" w:space="0" w:color="auto"/>
              <w:left w:val="single" w:sz="4" w:space="0" w:color="auto"/>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628" w:type="dxa"/>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Рз</w:t>
            </w:r>
          </w:p>
        </w:tc>
        <w:tc>
          <w:tcPr>
            <w:tcW w:w="567" w:type="dxa"/>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Прз</w:t>
            </w:r>
          </w:p>
        </w:tc>
        <w:tc>
          <w:tcPr>
            <w:tcW w:w="2552" w:type="dxa"/>
            <w:gridSpan w:val="4"/>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Наименование</w:t>
            </w:r>
          </w:p>
        </w:tc>
        <w:tc>
          <w:tcPr>
            <w:tcW w:w="567" w:type="dxa"/>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Адм</w:t>
            </w:r>
          </w:p>
        </w:tc>
        <w:tc>
          <w:tcPr>
            <w:tcW w:w="850" w:type="dxa"/>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Сумма</w:t>
            </w:r>
          </w:p>
        </w:tc>
        <w:tc>
          <w:tcPr>
            <w:tcW w:w="851" w:type="dxa"/>
            <w:tcBorders>
              <w:top w:val="single" w:sz="4" w:space="0" w:color="auto"/>
              <w:left w:val="nil"/>
              <w:bottom w:val="single" w:sz="4" w:space="0" w:color="auto"/>
              <w:right w:val="single" w:sz="4" w:space="0" w:color="auto"/>
            </w:tcBorders>
            <w:vAlign w:val="bottom"/>
          </w:tcPr>
          <w:p w:rsidR="00DF0072" w:rsidRPr="00303306" w:rsidRDefault="00DF0072">
            <w:pPr>
              <w:rPr>
                <w:b/>
                <w:bCs/>
                <w:color w:val="000000"/>
                <w:sz w:val="20"/>
                <w:szCs w:val="20"/>
              </w:rPr>
            </w:pPr>
          </w:p>
          <w:p w:rsidR="00DF0072" w:rsidRPr="00303306" w:rsidRDefault="00DF0072">
            <w:pPr>
              <w:ind w:left="-426" w:firstLine="426"/>
              <w:rPr>
                <w:b/>
                <w:bCs/>
                <w:color w:val="000000"/>
                <w:sz w:val="20"/>
                <w:szCs w:val="20"/>
              </w:rPr>
            </w:pPr>
          </w:p>
          <w:p w:rsidR="00DF0072" w:rsidRPr="00303306" w:rsidRDefault="00DF0072">
            <w:pPr>
              <w:ind w:left="-426" w:firstLine="426"/>
              <w:jc w:val="center"/>
              <w:rPr>
                <w:b/>
                <w:bCs/>
                <w:color w:val="000000"/>
                <w:sz w:val="20"/>
                <w:szCs w:val="20"/>
              </w:rPr>
            </w:pPr>
          </w:p>
          <w:p w:rsidR="00DF0072" w:rsidRPr="00303306" w:rsidRDefault="00DF0072">
            <w:pPr>
              <w:ind w:left="-426" w:firstLine="426"/>
              <w:jc w:val="center"/>
              <w:rPr>
                <w:b/>
                <w:bCs/>
                <w:color w:val="000000"/>
                <w:sz w:val="20"/>
                <w:szCs w:val="20"/>
              </w:rPr>
            </w:pPr>
            <w:r w:rsidRPr="00303306">
              <w:rPr>
                <w:b/>
                <w:bCs/>
                <w:color w:val="000000"/>
                <w:sz w:val="20"/>
                <w:szCs w:val="20"/>
              </w:rPr>
              <w:t>Сумма</w:t>
            </w:r>
          </w:p>
        </w:tc>
        <w:tc>
          <w:tcPr>
            <w:tcW w:w="992" w:type="dxa"/>
            <w:tcBorders>
              <w:top w:val="single" w:sz="4" w:space="0" w:color="auto"/>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Сумма</w:t>
            </w:r>
          </w:p>
        </w:tc>
      </w:tr>
      <w:tr w:rsidR="00DF0072" w:rsidRPr="00303306" w:rsidTr="00DF0072">
        <w:trPr>
          <w:gridAfter w:val="2"/>
          <w:wAfter w:w="519" w:type="dxa"/>
          <w:trHeight w:val="310"/>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7</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8</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9</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2024г</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2025г</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2026г</w:t>
            </w:r>
          </w:p>
        </w:tc>
      </w:tr>
      <w:tr w:rsidR="00DF0072" w:rsidRPr="00303306" w:rsidTr="00DF0072">
        <w:trPr>
          <w:gridAfter w:val="2"/>
          <w:wAfter w:w="519" w:type="dxa"/>
          <w:trHeight w:val="471"/>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ВСЕГО</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FF0000"/>
                <w:sz w:val="20"/>
                <w:szCs w:val="20"/>
              </w:rPr>
            </w:pPr>
            <w:r w:rsidRPr="00303306">
              <w:rPr>
                <w:color w:val="FF0000"/>
                <w:sz w:val="20"/>
                <w:szCs w:val="20"/>
              </w:rPr>
              <w:t>1588,6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rPr>
                <w:sz w:val="20"/>
                <w:szCs w:val="20"/>
              </w:rPr>
            </w:pPr>
            <w:r w:rsidRPr="00303306">
              <w:rPr>
                <w:sz w:val="20"/>
                <w:szCs w:val="20"/>
              </w:rPr>
              <w:t>1467,4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1505,4</w:t>
            </w:r>
          </w:p>
        </w:tc>
      </w:tr>
      <w:tr w:rsidR="00DF0072" w:rsidRPr="00303306" w:rsidTr="00DF0072">
        <w:trPr>
          <w:gridAfter w:val="2"/>
          <w:wAfter w:w="519" w:type="dxa"/>
          <w:trHeight w:val="79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108"/>
              <w:jc w:val="center"/>
              <w:rPr>
                <w:sz w:val="20"/>
                <w:szCs w:val="20"/>
              </w:rPr>
            </w:pPr>
            <w:r w:rsidRPr="00303306">
              <w:rPr>
                <w:sz w:val="20"/>
                <w:szCs w:val="20"/>
              </w:rPr>
              <w:t>Администрация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1588,6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both"/>
              <w:rPr>
                <w:sz w:val="20"/>
                <w:szCs w:val="20"/>
              </w:rPr>
            </w:pPr>
            <w:r w:rsidRPr="00303306">
              <w:rPr>
                <w:sz w:val="20"/>
                <w:szCs w:val="20"/>
              </w:rPr>
              <w:t>1467,4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1505,4</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Общегосударственные вопросы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1062,7</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937,2</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975,2</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Функционирование высшего должностного лица субъекта Российской Федерации и муниципального образования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Глава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p w:rsidR="00DF0072" w:rsidRPr="00303306" w:rsidRDefault="00DF0072">
            <w:pPr>
              <w:ind w:left="-426" w:firstLine="426"/>
              <w:jc w:val="center"/>
              <w:rPr>
                <w:color w:val="000000"/>
                <w:sz w:val="20"/>
                <w:szCs w:val="20"/>
              </w:rPr>
            </w:pPr>
            <w:r w:rsidRPr="00303306">
              <w:rPr>
                <w:color w:val="000000"/>
                <w:sz w:val="20"/>
                <w:szCs w:val="20"/>
              </w:rPr>
              <w:t>450,0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xml:space="preserve">Расходы на выплаты по оплате труда высшего должностного лица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rPr>
                <w:color w:val="000000"/>
                <w:sz w:val="20"/>
                <w:szCs w:val="20"/>
              </w:rPr>
            </w:pPr>
            <w:r w:rsidRPr="00303306">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r>
      <w:tr w:rsidR="00DF0072" w:rsidRPr="00303306"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p w:rsidR="00DF0072" w:rsidRPr="00303306" w:rsidRDefault="00DF0072">
            <w:pPr>
              <w:ind w:left="-426" w:firstLine="426"/>
              <w:jc w:val="both"/>
              <w:rPr>
                <w:color w:val="000000"/>
                <w:sz w:val="20"/>
                <w:szCs w:val="20"/>
              </w:rPr>
            </w:pPr>
            <w:r w:rsidRPr="00303306">
              <w:rPr>
                <w:color w:val="000000"/>
                <w:sz w:val="20"/>
                <w:szCs w:val="20"/>
              </w:rPr>
              <w:t>400,0</w:t>
            </w:r>
          </w:p>
        </w:tc>
      </w:tr>
      <w:tr w:rsidR="00DF0072" w:rsidRPr="00303306" w:rsidTr="00DF0072">
        <w:trPr>
          <w:gridAfter w:val="2"/>
          <w:wAfter w:w="519" w:type="dxa"/>
          <w:trHeight w:val="65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41150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120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400,0</w:t>
            </w:r>
          </w:p>
        </w:tc>
      </w:tr>
      <w:tr w:rsidR="00DF0072" w:rsidRPr="00303306"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r>
      <w:tr w:rsidR="00DF0072" w:rsidRPr="00303306"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r>
      <w:tr w:rsidR="00DF0072" w:rsidRPr="00303306" w:rsidTr="00DF0072">
        <w:trPr>
          <w:gridAfter w:val="2"/>
          <w:wAfter w:w="519" w:type="dxa"/>
          <w:trHeight w:val="77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120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50,0</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518,1</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r w:rsidRPr="00303306">
              <w:rPr>
                <w:b/>
                <w:bCs/>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b/>
                <w:bCs/>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both"/>
              <w:rPr>
                <w:color w:val="000000"/>
                <w:sz w:val="20"/>
                <w:szCs w:val="20"/>
              </w:rPr>
            </w:pPr>
            <w:r w:rsidRPr="00303306">
              <w:rPr>
                <w:color w:val="000000"/>
                <w:sz w:val="20"/>
                <w:szCs w:val="20"/>
              </w:rPr>
              <w:t>518,1</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605,6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480,1</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518,1</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по оплате труда работников органов местного самоуправления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p w:rsidR="00DF0072" w:rsidRPr="00303306" w:rsidRDefault="00DF0072">
            <w:pPr>
              <w:ind w:left="-426" w:firstLine="426"/>
              <w:jc w:val="center"/>
              <w:rPr>
                <w:color w:val="000000"/>
                <w:sz w:val="20"/>
                <w:szCs w:val="20"/>
              </w:rPr>
            </w:pPr>
            <w:r w:rsidRPr="00303306">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rPr>
                <w:color w:val="000000"/>
                <w:sz w:val="20"/>
                <w:szCs w:val="20"/>
              </w:rPr>
            </w:pPr>
            <w:r w:rsidRPr="00303306">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r>
      <w:tr w:rsidR="00DF0072" w:rsidRPr="00303306"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r>
      <w:tr w:rsidR="00DF0072" w:rsidRPr="00303306" w:rsidTr="00DF0072">
        <w:trPr>
          <w:gridAfter w:val="2"/>
          <w:wAfter w:w="519" w:type="dxa"/>
          <w:trHeight w:val="660"/>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290,0</w:t>
            </w:r>
          </w:p>
        </w:tc>
      </w:tr>
      <w:tr w:rsidR="00DF0072" w:rsidRPr="00303306"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r>
      <w:tr w:rsidR="00DF0072" w:rsidRPr="00303306" w:rsidTr="00DF0072">
        <w:trPr>
          <w:gridAfter w:val="2"/>
          <w:wAfter w:w="519" w:type="dxa"/>
          <w:trHeight w:val="107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r>
      <w:tr w:rsidR="00DF0072" w:rsidRPr="00303306" w:rsidTr="00DF0072">
        <w:trPr>
          <w:gridAfter w:val="2"/>
          <w:wAfter w:w="519" w:type="dxa"/>
          <w:trHeight w:val="7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44205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47,3</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xml:space="preserve">Расходы на обеспечение функций органов местного самоуправления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268,0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142,4</w:t>
            </w:r>
          </w:p>
        </w:tc>
        <w:tc>
          <w:tcPr>
            <w:tcW w:w="992" w:type="dxa"/>
            <w:tcBorders>
              <w:top w:val="nil"/>
              <w:left w:val="nil"/>
              <w:bottom w:val="single" w:sz="4" w:space="0" w:color="auto"/>
              <w:right w:val="single" w:sz="4" w:space="0" w:color="auto"/>
            </w:tcBorders>
            <w:vAlign w:val="bottom"/>
          </w:tcPr>
          <w:p w:rsidR="00DF0072" w:rsidRPr="00303306" w:rsidRDefault="00DF0072">
            <w:pPr>
              <w:rPr>
                <w:color w:val="000000"/>
                <w:sz w:val="20"/>
                <w:szCs w:val="20"/>
              </w:rPr>
            </w:pPr>
            <w:r w:rsidRPr="00303306">
              <w:rPr>
                <w:color w:val="000000"/>
                <w:sz w:val="20"/>
                <w:szCs w:val="20"/>
              </w:rPr>
              <w:t>180,4</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xml:space="preserve"> 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265,0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139,4</w:t>
            </w:r>
          </w:p>
        </w:tc>
        <w:tc>
          <w:tcPr>
            <w:tcW w:w="992" w:type="dxa"/>
            <w:tcBorders>
              <w:top w:val="nil"/>
              <w:left w:val="nil"/>
              <w:bottom w:val="single" w:sz="4" w:space="0" w:color="auto"/>
              <w:right w:val="single" w:sz="4" w:space="0" w:color="auto"/>
            </w:tcBorders>
            <w:vAlign w:val="bottom"/>
          </w:tcPr>
          <w:p w:rsidR="00DF0072" w:rsidRPr="00303306" w:rsidRDefault="00DF0072">
            <w:pPr>
              <w:rPr>
                <w:color w:val="000000"/>
                <w:sz w:val="20"/>
                <w:szCs w:val="20"/>
              </w:rPr>
            </w:pPr>
            <w:r w:rsidRPr="00303306">
              <w:rPr>
                <w:color w:val="000000"/>
                <w:sz w:val="20"/>
                <w:szCs w:val="20"/>
              </w:rPr>
              <w:t>177,4</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265,0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139,4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177,4</w:t>
            </w:r>
          </w:p>
        </w:tc>
      </w:tr>
      <w:tr w:rsidR="00DF0072" w:rsidRPr="00303306"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Уплата налогов,сборов и иных платежей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850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both"/>
              <w:rPr>
                <w:color w:val="000000"/>
                <w:sz w:val="20"/>
                <w:szCs w:val="20"/>
              </w:rPr>
            </w:pPr>
            <w:r w:rsidRPr="00303306">
              <w:rPr>
                <w:color w:val="000000"/>
                <w:sz w:val="20"/>
                <w:szCs w:val="20"/>
              </w:rPr>
              <w:t>3,0</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tcPr>
          <w:p w:rsidR="00DF0072" w:rsidRPr="00303306" w:rsidRDefault="00DF0072">
            <w:pPr>
              <w:ind w:left="-426" w:firstLine="426"/>
              <w:jc w:val="center"/>
              <w:rPr>
                <w:sz w:val="20"/>
                <w:szCs w:val="20"/>
              </w:rPr>
            </w:pPr>
            <w:r w:rsidRPr="00303306">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r>
      <w:tr w:rsidR="00DF0072" w:rsidRPr="00303306" w:rsidTr="00DF0072">
        <w:trPr>
          <w:gridAfter w:val="2"/>
          <w:wAfter w:w="519" w:type="dxa"/>
          <w:trHeight w:val="82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77150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0,4</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Резервные фонды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r>
      <w:tr w:rsidR="00DF0072" w:rsidRPr="00303306" w:rsidTr="00DF0072">
        <w:trPr>
          <w:gridAfter w:val="2"/>
          <w:wAfter w:w="519" w:type="dxa"/>
          <w:trHeight w:val="85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главных распорядителей бюджетных средств местного бюджета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48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Резервные средства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870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Другие общегосударственные вопросы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6,1</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6,1</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rsidP="00DF0072">
            <w:pPr>
              <w:ind w:left="-426" w:firstLine="426"/>
              <w:jc w:val="center"/>
              <w:rPr>
                <w:b/>
                <w:sz w:val="20"/>
                <w:szCs w:val="20"/>
              </w:rPr>
            </w:pPr>
            <w:r w:rsidRPr="00303306">
              <w:rPr>
                <w:bCs/>
                <w:sz w:val="20"/>
                <w:szCs w:val="20"/>
                <w:lang w:eastAsia="en-US"/>
              </w:rPr>
              <w:t>Муниципальная программа «Развитие торговли вСелищинском  сельском поселении на 2024-2026 годы»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rPr>
                <w:color w:val="000000"/>
                <w:sz w:val="20"/>
                <w:szCs w:val="20"/>
              </w:rPr>
            </w:pPr>
            <w:r w:rsidRPr="00303306">
              <w:rPr>
                <w:color w:val="000000"/>
                <w:sz w:val="20"/>
                <w:szCs w:val="20"/>
              </w:rPr>
              <w:t>1,0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Мероприятия,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spacing w:line="276" w:lineRule="auto"/>
              <w:rPr>
                <w:bCs/>
                <w:sz w:val="20"/>
                <w:szCs w:val="20"/>
                <w:lang w:eastAsia="en-US"/>
              </w:rPr>
            </w:pPr>
            <w:r w:rsidRPr="00303306">
              <w:rPr>
                <w:sz w:val="20"/>
                <w:szCs w:val="20"/>
              </w:rPr>
              <w:t xml:space="preserve"> 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spacing w:line="276" w:lineRule="auto"/>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rsidP="00DF0072">
            <w:pPr>
              <w:ind w:left="-426" w:firstLine="426"/>
              <w:jc w:val="center"/>
              <w:rPr>
                <w:sz w:val="20"/>
                <w:szCs w:val="20"/>
              </w:rPr>
            </w:pPr>
            <w:r w:rsidRPr="00303306">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2024-2026 годы»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lang w:eastAsia="en-US"/>
              </w:rPr>
            </w:pPr>
            <w:r w:rsidRPr="00303306">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lang w:eastAsia="en-US"/>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0,5</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rPr>
                <w:b/>
                <w:color w:val="FF0000"/>
                <w:sz w:val="20"/>
                <w:szCs w:val="20"/>
              </w:rPr>
            </w:pPr>
            <w:r w:rsidRPr="00303306">
              <w:rPr>
                <w:rStyle w:val="a7"/>
                <w:b w:val="0"/>
                <w:color w:val="FF0000"/>
                <w:sz w:val="20"/>
                <w:szCs w:val="2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DF0072" w:rsidRPr="00303306" w:rsidRDefault="00DF0072">
            <w:pPr>
              <w:ind w:left="-426" w:firstLine="426"/>
              <w:jc w:val="center"/>
              <w:rPr>
                <w:sz w:val="20"/>
                <w:szCs w:val="20"/>
              </w:rPr>
            </w:pP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связанные с муниципальным управлением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Мероприятия по оценке недвижимости, признанию прав и регулированию отношений по муниципальной собственности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3,6</w:t>
            </w:r>
          </w:p>
        </w:tc>
      </w:tr>
      <w:tr w:rsidR="00DF0072" w:rsidRPr="00303306" w:rsidTr="00DF0072">
        <w:trPr>
          <w:gridAfter w:val="2"/>
          <w:wAfter w:w="519" w:type="dxa"/>
          <w:trHeight w:val="34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Национальная оборона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Мобилизационная и вневойсковая подготовка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118,7</w:t>
            </w:r>
          </w:p>
        </w:tc>
      </w:tr>
      <w:tr w:rsidR="00DF0072" w:rsidRPr="00303306"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Осуществление первичного воинского учета на территориях, где отсутствуют военные комиссариаты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51180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118,7</w:t>
            </w:r>
          </w:p>
        </w:tc>
      </w:tr>
      <w:tr w:rsidR="00DF0072" w:rsidRPr="00303306" w:rsidTr="00DF0072">
        <w:trPr>
          <w:gridAfter w:val="2"/>
          <w:wAfter w:w="519" w:type="dxa"/>
          <w:trHeight w:val="53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51181</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333300"/>
                <w:sz w:val="20"/>
                <w:szCs w:val="20"/>
              </w:rPr>
            </w:pPr>
            <w:r w:rsidRPr="00303306">
              <w:rPr>
                <w:color w:val="333300"/>
                <w:sz w:val="20"/>
                <w:szCs w:val="20"/>
              </w:rPr>
              <w:t>118,7</w:t>
            </w:r>
          </w:p>
        </w:tc>
      </w:tr>
      <w:tr w:rsidR="00DF0072" w:rsidRPr="00303306" w:rsidTr="00DF0072">
        <w:trPr>
          <w:gridAfter w:val="2"/>
          <w:wAfter w:w="519" w:type="dxa"/>
          <w:trHeight w:val="705"/>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Расходы на выплаты персоналу государственных(муниципальных)органов</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51180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120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114,4</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118,7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118,7</w:t>
            </w:r>
          </w:p>
        </w:tc>
      </w:tr>
      <w:tr w:rsidR="00DF0072" w:rsidRPr="00303306" w:rsidTr="00DF0072">
        <w:trPr>
          <w:gridAfter w:val="2"/>
          <w:wAfter w:w="519" w:type="dxa"/>
          <w:trHeight w:val="623"/>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Национальная безопасность и правоохранительная деятельность</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Защита населения и территории  от чрезвычайных ситуаций природного и техногенного характера,пожарная безопасность</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jc w:val="center"/>
              <w:rPr>
                <w:sz w:val="20"/>
                <w:szCs w:val="20"/>
              </w:rPr>
            </w:pPr>
            <w:r w:rsidRPr="00303306">
              <w:rPr>
                <w:sz w:val="20"/>
                <w:szCs w:val="20"/>
              </w:rPr>
              <w:t>Непрограммные расходы главных распорядителей средств Краснослободского муниципального района Республики Мордовия</w:t>
            </w:r>
          </w:p>
          <w:p w:rsidR="00DF0072" w:rsidRPr="00303306" w:rsidRDefault="00DF0072">
            <w:pPr>
              <w:ind w:left="-426" w:firstLine="426"/>
              <w:jc w:val="center"/>
              <w:rPr>
                <w:sz w:val="20"/>
                <w:szCs w:val="20"/>
              </w:rPr>
            </w:pP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70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405"/>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xml:space="preserve">Мероприятия по реализации отдельных полномочий органов местного самоуправления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42000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41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Мероприятия по снижению рисков и смягчению последствий чрезвычайных ситуаций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41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78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3300"/>
                <w:sz w:val="20"/>
                <w:szCs w:val="20"/>
              </w:rPr>
            </w:pPr>
            <w:r w:rsidRPr="00303306">
              <w:rPr>
                <w:color w:val="003300"/>
                <w:sz w:val="20"/>
                <w:szCs w:val="20"/>
              </w:rPr>
              <w:t>10,0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Национальная экономика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xml:space="preserve">Дорожное хозяйство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Муниципальная программа "Развитие дорожного хозяйства Краснослободского муниципального района на 2024-2027 годы и на период до 2030 года"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Подпрограмма "Автомобильные дороги"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Основное мероприятие «Содействие развитию сети автомобильных дорог общего пользования местного значения»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130,0 </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130,0 </w:t>
            </w:r>
          </w:p>
        </w:tc>
      </w:tr>
      <w:tr w:rsidR="00DF0072" w:rsidRPr="00303306" w:rsidTr="00DF0072">
        <w:trPr>
          <w:gridAfter w:val="2"/>
          <w:wAfter w:w="519" w:type="dxa"/>
          <w:trHeight w:val="58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44102</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130,0 </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130,0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Другие вопросы в области национальной экономики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jc w:val="center"/>
              <w:rPr>
                <w:sz w:val="20"/>
                <w:szCs w:val="20"/>
              </w:rPr>
            </w:pPr>
            <w:r w:rsidRPr="00303306">
              <w:rPr>
                <w:sz w:val="20"/>
                <w:szCs w:val="20"/>
              </w:rPr>
              <w:t>Непрограммные расходы главных распорядителей средств Краснослободского муниципального района Республики Мордовия</w:t>
            </w:r>
          </w:p>
          <w:p w:rsidR="00DF0072" w:rsidRPr="00303306" w:rsidRDefault="00DF0072">
            <w:pPr>
              <w:ind w:left="-426" w:firstLine="426"/>
              <w:jc w:val="center"/>
              <w:rPr>
                <w:sz w:val="20"/>
                <w:szCs w:val="20"/>
              </w:rPr>
            </w:pP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межбюджетные трансферты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44000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697"/>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04</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44107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44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ЖИЛИЩНО-КОММУНАЛЬНОЕ ХОЗЯЙСТВО</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both"/>
              <w:rPr>
                <w:color w:val="000000"/>
                <w:sz w:val="20"/>
                <w:szCs w:val="20"/>
              </w:rPr>
            </w:pPr>
            <w:r w:rsidRPr="00303306">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r>
      <w:tr w:rsidR="00DF0072" w:rsidRPr="00303306" w:rsidTr="00DF0072">
        <w:trPr>
          <w:gridAfter w:val="2"/>
          <w:wAfter w:w="519" w:type="dxa"/>
          <w:trHeight w:val="42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Коммунальное хозяйство</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главных распорядителей средств Краснослободского муниципального района Республики Мордови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0000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Оформление прав собственности на бесхозяйные объекты инженерной инфраструктуры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0000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Оформление прав собственности на бесхозяйные объекты инженерной инфраструктуры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02</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lang w:val="en-US"/>
              </w:rPr>
              <w:t>S</w:t>
            </w:r>
            <w:r w:rsidRPr="00303306">
              <w:rPr>
                <w:sz w:val="20"/>
                <w:szCs w:val="20"/>
              </w:rPr>
              <w:t>6140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Благоустройство</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r>
      <w:tr w:rsidR="00DF0072" w:rsidRPr="00303306" w:rsidTr="00DF0072">
        <w:trPr>
          <w:gridAfter w:val="2"/>
          <w:wAfter w:w="519" w:type="dxa"/>
          <w:trHeight w:val="41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100,7</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Мероприятия по благоустройству территорий городских округов и поселений</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43000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100,7</w:t>
            </w:r>
          </w:p>
        </w:tc>
      </w:tr>
      <w:tr w:rsidR="00DF0072" w:rsidRPr="00303306" w:rsidTr="00DF0072">
        <w:trPr>
          <w:gridAfter w:val="2"/>
          <w:wAfter w:w="519" w:type="dxa"/>
          <w:trHeight w:val="449"/>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Уличное освещение</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80,7</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80,7</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116,3</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80,7</w:t>
            </w:r>
          </w:p>
        </w:tc>
      </w:tr>
      <w:tr w:rsidR="00DF0072" w:rsidRPr="00303306" w:rsidTr="00DF0072">
        <w:trPr>
          <w:gridAfter w:val="2"/>
          <w:wAfter w:w="519" w:type="dxa"/>
          <w:trHeight w:val="465"/>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Организация и содержание мест захоронения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43030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Прочие мероприятия по благоустройству</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Закупка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r>
      <w:tr w:rsidR="00DF0072" w:rsidRPr="00303306" w:rsidTr="00DF0072">
        <w:trPr>
          <w:gridAfter w:val="2"/>
          <w:wAfter w:w="519" w:type="dxa"/>
          <w:trHeight w:val="80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закупки товаров, работ и услуг для обеспечения государственных (муниципальных) нужд</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05</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03</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43040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240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20,0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СОЦИАЛЬНАЯ ПОЛИТИКА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Пенсионное обеспечение</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858"/>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главных распорядителей бюджетных средств местного бюджета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бюджетных средств Старорябкинского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Доплаты к пенсиям муниципальных служащих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Социальное обеспечение и иные выплаты населению</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пенсии, социальные доплаты к пенсиям</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03010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310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100,0</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b/>
                <w:sz w:val="20"/>
                <w:szCs w:val="20"/>
              </w:rPr>
            </w:pPr>
            <w:r w:rsidRPr="00303306">
              <w:rPr>
                <w:b/>
                <w:sz w:val="20"/>
                <w:szCs w:val="20"/>
              </w:rPr>
              <w:t>Обслуживание государственного и муниципального долга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Обслуживание государственного   внутреннего и муниципального долга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1144"/>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701"/>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Подпрограмма “Эффективное использование бюджетного потенциала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Основное мероприятие “Обеспечение своевременности исполнения долговых обязательств “</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Процентные платежи по муниципальному долгу</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 </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57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Обслуживание государственного(муниципального)долга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700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Обслуживание муниципального долга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17</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01</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730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p w:rsidR="00DF0072" w:rsidRPr="00303306" w:rsidRDefault="00DF0072">
            <w:pPr>
              <w:ind w:left="-426" w:firstLine="426"/>
              <w:jc w:val="both"/>
              <w:rPr>
                <w:color w:val="000000"/>
                <w:sz w:val="20"/>
                <w:szCs w:val="20"/>
              </w:rPr>
            </w:pPr>
            <w:r w:rsidRPr="00303306">
              <w:rPr>
                <w:color w:val="000000"/>
                <w:sz w:val="20"/>
                <w:szCs w:val="20"/>
              </w:rPr>
              <w:t>1,5</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1,5</w:t>
            </w:r>
          </w:p>
        </w:tc>
      </w:tr>
      <w:tr w:rsidR="00DF0072" w:rsidRPr="00303306" w:rsidTr="00DF0072">
        <w:trPr>
          <w:gridAfter w:val="2"/>
          <w:wAfter w:w="519" w:type="dxa"/>
          <w:trHeight w:val="622"/>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lastRenderedPageBreak/>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главных распорядителей  средств Старорябкинского сельского поселения Краснослободского муниципального района Республики Мордовия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Непрограммные расходы в рамках обеспечения деятельности главных распорядителей  средств Старорябкинского сельского поселения Краснослободского муниципального района Республики</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Условно утвержденные расходы</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Иные бюджетные ассигнования</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800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F0072" w:rsidRPr="00303306" w:rsidTr="00DF0072">
        <w:trPr>
          <w:gridAfter w:val="2"/>
          <w:wAfter w:w="519" w:type="dxa"/>
          <w:trHeight w:val="286"/>
        </w:trPr>
        <w:tc>
          <w:tcPr>
            <w:tcW w:w="4192" w:type="dxa"/>
            <w:tcBorders>
              <w:top w:val="nil"/>
              <w:left w:val="single" w:sz="4" w:space="0" w:color="auto"/>
              <w:bottom w:val="single" w:sz="4" w:space="0" w:color="auto"/>
              <w:right w:val="single" w:sz="4" w:space="0" w:color="auto"/>
            </w:tcBorders>
            <w:vAlign w:val="bottom"/>
          </w:tcPr>
          <w:p w:rsidR="00DF0072" w:rsidRPr="00303306" w:rsidRDefault="00DF0072">
            <w:pPr>
              <w:ind w:left="-426" w:firstLine="426"/>
              <w:jc w:val="center"/>
              <w:rPr>
                <w:sz w:val="20"/>
                <w:szCs w:val="20"/>
              </w:rPr>
            </w:pPr>
            <w:r w:rsidRPr="00303306">
              <w:rPr>
                <w:sz w:val="20"/>
                <w:szCs w:val="20"/>
              </w:rPr>
              <w:t>Резервные средства</w:t>
            </w:r>
          </w:p>
        </w:tc>
        <w:tc>
          <w:tcPr>
            <w:tcW w:w="628"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99</w:t>
            </w:r>
          </w:p>
        </w:tc>
        <w:tc>
          <w:tcPr>
            <w:tcW w:w="709"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1</w:t>
            </w:r>
          </w:p>
        </w:tc>
        <w:tc>
          <w:tcPr>
            <w:tcW w:w="425"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00</w:t>
            </w: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870</w:t>
            </w:r>
          </w:p>
        </w:tc>
        <w:tc>
          <w:tcPr>
            <w:tcW w:w="850"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p>
        </w:tc>
        <w:tc>
          <w:tcPr>
            <w:tcW w:w="851"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33,7</w:t>
            </w:r>
          </w:p>
        </w:tc>
        <w:tc>
          <w:tcPr>
            <w:tcW w:w="992" w:type="dxa"/>
            <w:tcBorders>
              <w:top w:val="nil"/>
              <w:left w:val="nil"/>
              <w:bottom w:val="single" w:sz="4" w:space="0" w:color="auto"/>
              <w:right w:val="single" w:sz="4" w:space="0" w:color="auto"/>
            </w:tcBorders>
            <w:vAlign w:val="bottom"/>
          </w:tcPr>
          <w:p w:rsidR="00DF0072" w:rsidRPr="00303306" w:rsidRDefault="00DF0072">
            <w:pPr>
              <w:ind w:left="-426" w:firstLine="426"/>
              <w:jc w:val="center"/>
              <w:rPr>
                <w:color w:val="000000"/>
                <w:sz w:val="20"/>
                <w:szCs w:val="20"/>
              </w:rPr>
            </w:pPr>
            <w:r w:rsidRPr="00303306">
              <w:rPr>
                <w:color w:val="000000"/>
                <w:sz w:val="20"/>
                <w:szCs w:val="20"/>
              </w:rPr>
              <w:t>69,3</w:t>
            </w:r>
          </w:p>
        </w:tc>
      </w:tr>
      <w:tr w:rsidR="00D91F22" w:rsidRPr="00303306" w:rsidTr="00DF0072">
        <w:trPr>
          <w:trHeight w:val="79"/>
        </w:trPr>
        <w:tc>
          <w:tcPr>
            <w:tcW w:w="4192" w:type="dxa"/>
            <w:tcBorders>
              <w:top w:val="nil"/>
              <w:left w:val="nil"/>
              <w:bottom w:val="nil"/>
              <w:right w:val="nil"/>
            </w:tcBorders>
            <w:noWrap/>
            <w:vAlign w:val="bottom"/>
          </w:tcPr>
          <w:p w:rsidR="00D91F22" w:rsidRPr="00303306" w:rsidRDefault="00D91F22">
            <w:pPr>
              <w:ind w:left="-426" w:firstLine="426"/>
              <w:rPr>
                <w:sz w:val="20"/>
                <w:szCs w:val="20"/>
              </w:rPr>
            </w:pPr>
          </w:p>
        </w:tc>
        <w:tc>
          <w:tcPr>
            <w:tcW w:w="628" w:type="dxa"/>
            <w:tcBorders>
              <w:top w:val="nil"/>
              <w:left w:val="nil"/>
              <w:bottom w:val="nil"/>
              <w:right w:val="nil"/>
            </w:tcBorders>
            <w:noWrap/>
            <w:vAlign w:val="bottom"/>
          </w:tcPr>
          <w:p w:rsidR="00D91F22" w:rsidRPr="00303306" w:rsidRDefault="00D91F22">
            <w:pPr>
              <w:ind w:left="-426" w:firstLine="426"/>
              <w:rPr>
                <w:sz w:val="20"/>
                <w:szCs w:val="20"/>
              </w:rPr>
            </w:pPr>
          </w:p>
        </w:tc>
        <w:tc>
          <w:tcPr>
            <w:tcW w:w="567" w:type="dxa"/>
            <w:tcBorders>
              <w:top w:val="nil"/>
              <w:left w:val="nil"/>
              <w:bottom w:val="nil"/>
              <w:right w:val="nil"/>
            </w:tcBorders>
            <w:noWrap/>
            <w:vAlign w:val="bottom"/>
          </w:tcPr>
          <w:p w:rsidR="00D91F22" w:rsidRPr="00303306" w:rsidRDefault="00D91F22">
            <w:pPr>
              <w:ind w:left="-426" w:firstLine="426"/>
              <w:rPr>
                <w:sz w:val="20"/>
                <w:szCs w:val="20"/>
              </w:rPr>
            </w:pPr>
          </w:p>
        </w:tc>
        <w:tc>
          <w:tcPr>
            <w:tcW w:w="709" w:type="dxa"/>
            <w:tcBorders>
              <w:top w:val="nil"/>
              <w:left w:val="nil"/>
              <w:bottom w:val="nil"/>
              <w:right w:val="nil"/>
            </w:tcBorders>
            <w:noWrap/>
            <w:vAlign w:val="bottom"/>
          </w:tcPr>
          <w:p w:rsidR="00D91F22" w:rsidRPr="00303306" w:rsidRDefault="00D91F22">
            <w:pPr>
              <w:ind w:left="-426" w:firstLine="426"/>
              <w:rPr>
                <w:sz w:val="20"/>
                <w:szCs w:val="20"/>
              </w:rPr>
            </w:pPr>
          </w:p>
        </w:tc>
        <w:tc>
          <w:tcPr>
            <w:tcW w:w="567" w:type="dxa"/>
            <w:tcBorders>
              <w:top w:val="nil"/>
              <w:left w:val="nil"/>
              <w:bottom w:val="nil"/>
              <w:right w:val="nil"/>
            </w:tcBorders>
            <w:noWrap/>
            <w:vAlign w:val="bottom"/>
          </w:tcPr>
          <w:p w:rsidR="00D91F22" w:rsidRPr="00303306" w:rsidRDefault="00D91F22">
            <w:pPr>
              <w:ind w:left="-426" w:firstLine="426"/>
              <w:rPr>
                <w:sz w:val="20"/>
                <w:szCs w:val="20"/>
              </w:rPr>
            </w:pPr>
          </w:p>
        </w:tc>
        <w:tc>
          <w:tcPr>
            <w:tcW w:w="425" w:type="dxa"/>
            <w:tcBorders>
              <w:top w:val="nil"/>
              <w:left w:val="nil"/>
              <w:bottom w:val="nil"/>
              <w:right w:val="nil"/>
            </w:tcBorders>
            <w:noWrap/>
            <w:vAlign w:val="bottom"/>
          </w:tcPr>
          <w:p w:rsidR="00D91F22" w:rsidRPr="00303306" w:rsidRDefault="00D91F22">
            <w:pPr>
              <w:ind w:left="-426" w:firstLine="426"/>
              <w:rPr>
                <w:sz w:val="20"/>
                <w:szCs w:val="20"/>
              </w:rPr>
            </w:pPr>
          </w:p>
        </w:tc>
        <w:tc>
          <w:tcPr>
            <w:tcW w:w="851" w:type="dxa"/>
            <w:tcBorders>
              <w:top w:val="nil"/>
              <w:left w:val="nil"/>
              <w:bottom w:val="nil"/>
              <w:right w:val="nil"/>
            </w:tcBorders>
            <w:noWrap/>
            <w:vAlign w:val="bottom"/>
          </w:tcPr>
          <w:p w:rsidR="00D91F22" w:rsidRPr="00303306" w:rsidRDefault="00D91F22">
            <w:pPr>
              <w:ind w:left="-426" w:firstLine="426"/>
              <w:rPr>
                <w:sz w:val="20"/>
                <w:szCs w:val="20"/>
              </w:rPr>
            </w:pPr>
          </w:p>
        </w:tc>
        <w:tc>
          <w:tcPr>
            <w:tcW w:w="567" w:type="dxa"/>
            <w:tcBorders>
              <w:top w:val="nil"/>
              <w:left w:val="nil"/>
              <w:bottom w:val="nil"/>
              <w:right w:val="nil"/>
            </w:tcBorders>
            <w:noWrap/>
            <w:vAlign w:val="bottom"/>
          </w:tcPr>
          <w:p w:rsidR="00D91F22" w:rsidRPr="00303306" w:rsidRDefault="00D91F22">
            <w:pPr>
              <w:ind w:left="-426" w:firstLine="426"/>
              <w:rPr>
                <w:sz w:val="20"/>
                <w:szCs w:val="20"/>
              </w:rPr>
            </w:pPr>
          </w:p>
        </w:tc>
        <w:tc>
          <w:tcPr>
            <w:tcW w:w="850" w:type="dxa"/>
            <w:tcBorders>
              <w:top w:val="nil"/>
              <w:left w:val="nil"/>
              <w:bottom w:val="nil"/>
              <w:right w:val="nil"/>
            </w:tcBorders>
            <w:noWrap/>
            <w:vAlign w:val="bottom"/>
          </w:tcPr>
          <w:p w:rsidR="00D91F22" w:rsidRPr="00303306" w:rsidRDefault="00D91F22">
            <w:pPr>
              <w:rPr>
                <w:sz w:val="20"/>
                <w:szCs w:val="20"/>
              </w:rPr>
            </w:pPr>
          </w:p>
        </w:tc>
        <w:tc>
          <w:tcPr>
            <w:tcW w:w="851" w:type="dxa"/>
            <w:tcBorders>
              <w:top w:val="nil"/>
              <w:left w:val="nil"/>
              <w:bottom w:val="nil"/>
              <w:right w:val="nil"/>
            </w:tcBorders>
            <w:noWrap/>
            <w:vAlign w:val="bottom"/>
          </w:tcPr>
          <w:p w:rsidR="00D91F22" w:rsidRPr="00303306" w:rsidRDefault="00D91F22">
            <w:pPr>
              <w:ind w:left="-426" w:firstLine="426"/>
              <w:rPr>
                <w:sz w:val="20"/>
                <w:szCs w:val="20"/>
              </w:rPr>
            </w:pPr>
          </w:p>
        </w:tc>
        <w:tc>
          <w:tcPr>
            <w:tcW w:w="992" w:type="dxa"/>
            <w:tcBorders>
              <w:top w:val="nil"/>
              <w:left w:val="nil"/>
              <w:bottom w:val="nil"/>
              <w:right w:val="nil"/>
            </w:tcBorders>
            <w:noWrap/>
            <w:vAlign w:val="bottom"/>
          </w:tcPr>
          <w:p w:rsidR="00D91F22" w:rsidRPr="00303306" w:rsidRDefault="00D91F22">
            <w:pPr>
              <w:ind w:left="-426" w:firstLine="426"/>
              <w:rPr>
                <w:sz w:val="20"/>
                <w:szCs w:val="20"/>
              </w:rPr>
            </w:pPr>
          </w:p>
        </w:tc>
        <w:tc>
          <w:tcPr>
            <w:tcW w:w="283" w:type="dxa"/>
            <w:tcBorders>
              <w:top w:val="nil"/>
              <w:left w:val="nil"/>
              <w:bottom w:val="nil"/>
              <w:right w:val="nil"/>
            </w:tcBorders>
            <w:noWrap/>
            <w:vAlign w:val="bottom"/>
          </w:tcPr>
          <w:p w:rsidR="00D91F22" w:rsidRPr="00303306" w:rsidRDefault="00D91F22">
            <w:pPr>
              <w:ind w:left="-426" w:firstLine="426"/>
              <w:rPr>
                <w:sz w:val="20"/>
                <w:szCs w:val="20"/>
              </w:rPr>
            </w:pPr>
          </w:p>
        </w:tc>
        <w:tc>
          <w:tcPr>
            <w:tcW w:w="236" w:type="dxa"/>
            <w:tcBorders>
              <w:top w:val="nil"/>
              <w:left w:val="nil"/>
              <w:bottom w:val="nil"/>
              <w:right w:val="nil"/>
            </w:tcBorders>
            <w:noWrap/>
            <w:vAlign w:val="bottom"/>
          </w:tcPr>
          <w:p w:rsidR="00D91F22" w:rsidRPr="00303306" w:rsidRDefault="00D91F22">
            <w:pPr>
              <w:ind w:left="-426" w:firstLine="426"/>
              <w:rPr>
                <w:sz w:val="20"/>
                <w:szCs w:val="20"/>
              </w:rPr>
            </w:pPr>
          </w:p>
        </w:tc>
      </w:tr>
    </w:tbl>
    <w:p w:rsidR="00D91F22" w:rsidRPr="00303306" w:rsidRDefault="00D91F22" w:rsidP="00303306">
      <w:pPr>
        <w:pStyle w:val="af4"/>
        <w:spacing w:before="0" w:beforeAutospacing="0" w:after="0"/>
        <w:rPr>
          <w:sz w:val="20"/>
          <w:szCs w:val="20"/>
        </w:rPr>
      </w:pPr>
    </w:p>
    <w:p w:rsidR="00D91F22" w:rsidRPr="00303306" w:rsidRDefault="00D91F22">
      <w:pPr>
        <w:jc w:val="center"/>
        <w:rPr>
          <w:sz w:val="20"/>
          <w:szCs w:val="20"/>
        </w:rPr>
      </w:pPr>
      <w:r w:rsidRPr="00303306">
        <w:rPr>
          <w:sz w:val="20"/>
          <w:szCs w:val="20"/>
        </w:rPr>
        <w:t xml:space="preserve">                                                                                                                      Приложение № </w:t>
      </w:r>
      <w:r w:rsidR="00303306">
        <w:rPr>
          <w:sz w:val="20"/>
          <w:szCs w:val="20"/>
        </w:rPr>
        <w:t>5</w:t>
      </w:r>
    </w:p>
    <w:p w:rsidR="00D91F22" w:rsidRPr="00303306" w:rsidRDefault="00D91F22">
      <w:pPr>
        <w:jc w:val="right"/>
        <w:rPr>
          <w:sz w:val="20"/>
          <w:szCs w:val="20"/>
        </w:rPr>
      </w:pPr>
      <w:r w:rsidRPr="00303306">
        <w:rPr>
          <w:sz w:val="20"/>
          <w:szCs w:val="20"/>
        </w:rPr>
        <w:t>к решению Совета депутатов Селищинского</w:t>
      </w:r>
    </w:p>
    <w:p w:rsidR="00D91F22" w:rsidRPr="00303306" w:rsidRDefault="00D91F22">
      <w:pPr>
        <w:jc w:val="right"/>
        <w:rPr>
          <w:sz w:val="20"/>
          <w:szCs w:val="20"/>
        </w:rPr>
      </w:pPr>
      <w:r w:rsidRPr="00303306">
        <w:rPr>
          <w:sz w:val="20"/>
          <w:szCs w:val="20"/>
        </w:rPr>
        <w:t xml:space="preserve">                                                                сельского поселения  </w:t>
      </w:r>
      <w:r w:rsidR="00EA6475">
        <w:rPr>
          <w:sz w:val="20"/>
          <w:szCs w:val="20"/>
        </w:rPr>
        <w:t>№ 18 28.12.</w:t>
      </w:r>
      <w:r w:rsidR="00DF0072" w:rsidRPr="00303306">
        <w:rPr>
          <w:sz w:val="20"/>
          <w:szCs w:val="20"/>
        </w:rPr>
        <w:t>2023</w:t>
      </w:r>
      <w:r w:rsidRPr="00303306">
        <w:rPr>
          <w:color w:val="FF0000"/>
          <w:sz w:val="20"/>
          <w:szCs w:val="20"/>
        </w:rPr>
        <w:t>г</w:t>
      </w:r>
      <w:r w:rsidRPr="00303306">
        <w:rPr>
          <w:sz w:val="20"/>
          <w:szCs w:val="20"/>
        </w:rPr>
        <w:t xml:space="preserve">                   </w:t>
      </w:r>
    </w:p>
    <w:p w:rsidR="00D91F22" w:rsidRPr="00303306" w:rsidRDefault="00D91F22">
      <w:pPr>
        <w:rPr>
          <w:sz w:val="20"/>
          <w:szCs w:val="20"/>
        </w:rPr>
      </w:pPr>
    </w:p>
    <w:tbl>
      <w:tblPr>
        <w:tblW w:w="13836" w:type="dxa"/>
        <w:tblInd w:w="-459" w:type="dxa"/>
        <w:tblLayout w:type="fixed"/>
        <w:tblLook w:val="0000"/>
      </w:tblPr>
      <w:tblGrid>
        <w:gridCol w:w="1403"/>
        <w:gridCol w:w="1858"/>
        <w:gridCol w:w="708"/>
        <w:gridCol w:w="567"/>
        <w:gridCol w:w="426"/>
        <w:gridCol w:w="425"/>
        <w:gridCol w:w="425"/>
        <w:gridCol w:w="567"/>
        <w:gridCol w:w="567"/>
        <w:gridCol w:w="567"/>
        <w:gridCol w:w="567"/>
        <w:gridCol w:w="992"/>
        <w:gridCol w:w="151"/>
        <w:gridCol w:w="842"/>
        <w:gridCol w:w="118"/>
        <w:gridCol w:w="591"/>
        <w:gridCol w:w="369"/>
        <w:gridCol w:w="56"/>
        <w:gridCol w:w="180"/>
        <w:gridCol w:w="1134"/>
        <w:gridCol w:w="104"/>
        <w:gridCol w:w="747"/>
        <w:gridCol w:w="104"/>
        <w:gridCol w:w="132"/>
        <w:gridCol w:w="236"/>
      </w:tblGrid>
      <w:tr w:rsidR="00D91F22" w:rsidRPr="00303306" w:rsidTr="00F70BFB">
        <w:trPr>
          <w:gridAfter w:val="2"/>
          <w:wAfter w:w="368" w:type="dxa"/>
          <w:trHeight w:val="255"/>
        </w:trPr>
        <w:tc>
          <w:tcPr>
            <w:tcW w:w="1403" w:type="dxa"/>
          </w:tcPr>
          <w:p w:rsidR="00D91F22" w:rsidRPr="00303306" w:rsidRDefault="00D91F22">
            <w:pPr>
              <w:jc w:val="center"/>
              <w:rPr>
                <w:sz w:val="20"/>
                <w:szCs w:val="20"/>
              </w:rPr>
            </w:pPr>
          </w:p>
        </w:tc>
        <w:tc>
          <w:tcPr>
            <w:tcW w:w="9371" w:type="dxa"/>
            <w:gridSpan w:val="15"/>
            <w:vMerge w:val="restart"/>
            <w:vAlign w:val="bottom"/>
          </w:tcPr>
          <w:p w:rsidR="00D91F22" w:rsidRPr="00303306" w:rsidRDefault="00D91F22">
            <w:pPr>
              <w:jc w:val="center"/>
              <w:rPr>
                <w:sz w:val="20"/>
                <w:szCs w:val="20"/>
              </w:rPr>
            </w:pPr>
            <w:r w:rsidRPr="00303306">
              <w:rPr>
                <w:sz w:val="20"/>
                <w:szCs w:val="20"/>
              </w:rPr>
              <w:t xml:space="preserve">РАСПРЕДЕЛЕНИЕ </w:t>
            </w:r>
          </w:p>
          <w:p w:rsidR="00D91F22" w:rsidRPr="00303306" w:rsidRDefault="00D91F22" w:rsidP="00D91F22">
            <w:pPr>
              <w:jc w:val="center"/>
              <w:rPr>
                <w:sz w:val="20"/>
                <w:szCs w:val="20"/>
              </w:rPr>
            </w:pPr>
            <w:r w:rsidRPr="00303306">
              <w:rPr>
                <w:sz w:val="20"/>
                <w:szCs w:val="20"/>
              </w:rPr>
              <w:t>БЮДЖЕТНЫХ АССИГНОВАНИЙ БЮДЖЕТА СЕЛИЩИНСКОГО СЕЛЬСКОГО ПОСЕЛЕНИЯ КРАСНОСЛОБОДСКОГО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w:t>
            </w:r>
          </w:p>
        </w:tc>
        <w:tc>
          <w:tcPr>
            <w:tcW w:w="1843" w:type="dxa"/>
            <w:gridSpan w:val="5"/>
          </w:tcPr>
          <w:p w:rsidR="00D91F22" w:rsidRPr="00303306" w:rsidRDefault="00D91F22">
            <w:pPr>
              <w:jc w:val="center"/>
              <w:rPr>
                <w:sz w:val="20"/>
                <w:szCs w:val="20"/>
              </w:rPr>
            </w:pPr>
          </w:p>
        </w:tc>
        <w:tc>
          <w:tcPr>
            <w:tcW w:w="851" w:type="dxa"/>
            <w:gridSpan w:val="2"/>
          </w:tcPr>
          <w:p w:rsidR="00D91F22" w:rsidRPr="00303306" w:rsidRDefault="00D91F22">
            <w:pPr>
              <w:jc w:val="center"/>
              <w:rPr>
                <w:sz w:val="20"/>
                <w:szCs w:val="20"/>
              </w:rPr>
            </w:pPr>
          </w:p>
        </w:tc>
      </w:tr>
      <w:tr w:rsidR="00D91F22" w:rsidRPr="00303306" w:rsidTr="00F70BFB">
        <w:trPr>
          <w:gridAfter w:val="2"/>
          <w:wAfter w:w="368" w:type="dxa"/>
          <w:trHeight w:val="255"/>
        </w:trPr>
        <w:tc>
          <w:tcPr>
            <w:tcW w:w="1403" w:type="dxa"/>
          </w:tcPr>
          <w:p w:rsidR="00D91F22" w:rsidRPr="00303306" w:rsidRDefault="00D91F22">
            <w:pPr>
              <w:rPr>
                <w:sz w:val="20"/>
                <w:szCs w:val="20"/>
              </w:rPr>
            </w:pPr>
          </w:p>
        </w:tc>
        <w:tc>
          <w:tcPr>
            <w:tcW w:w="9371" w:type="dxa"/>
            <w:gridSpan w:val="15"/>
            <w:vMerge/>
            <w:vAlign w:val="center"/>
          </w:tcPr>
          <w:p w:rsidR="00D91F22" w:rsidRPr="00303306" w:rsidRDefault="00D91F22">
            <w:pPr>
              <w:rPr>
                <w:sz w:val="20"/>
                <w:szCs w:val="20"/>
              </w:rPr>
            </w:pPr>
          </w:p>
        </w:tc>
        <w:tc>
          <w:tcPr>
            <w:tcW w:w="1843" w:type="dxa"/>
            <w:gridSpan w:val="5"/>
          </w:tcPr>
          <w:p w:rsidR="00D91F22" w:rsidRPr="00303306" w:rsidRDefault="00D91F22">
            <w:pPr>
              <w:rPr>
                <w:sz w:val="20"/>
                <w:szCs w:val="20"/>
              </w:rPr>
            </w:pPr>
          </w:p>
        </w:tc>
        <w:tc>
          <w:tcPr>
            <w:tcW w:w="851" w:type="dxa"/>
            <w:gridSpan w:val="2"/>
          </w:tcPr>
          <w:p w:rsidR="00D91F22" w:rsidRPr="00303306" w:rsidRDefault="00D91F22">
            <w:pPr>
              <w:rPr>
                <w:sz w:val="20"/>
                <w:szCs w:val="20"/>
              </w:rPr>
            </w:pPr>
          </w:p>
        </w:tc>
      </w:tr>
      <w:tr w:rsidR="00D91F22" w:rsidRPr="00303306" w:rsidTr="00F70BFB">
        <w:trPr>
          <w:gridAfter w:val="2"/>
          <w:wAfter w:w="368" w:type="dxa"/>
          <w:trHeight w:val="255"/>
        </w:trPr>
        <w:tc>
          <w:tcPr>
            <w:tcW w:w="1403" w:type="dxa"/>
          </w:tcPr>
          <w:p w:rsidR="00D91F22" w:rsidRPr="00303306" w:rsidRDefault="00D91F22">
            <w:pPr>
              <w:rPr>
                <w:sz w:val="20"/>
                <w:szCs w:val="20"/>
              </w:rPr>
            </w:pPr>
          </w:p>
        </w:tc>
        <w:tc>
          <w:tcPr>
            <w:tcW w:w="9371" w:type="dxa"/>
            <w:gridSpan w:val="15"/>
            <w:vMerge/>
            <w:vAlign w:val="center"/>
          </w:tcPr>
          <w:p w:rsidR="00D91F22" w:rsidRPr="00303306" w:rsidRDefault="00D91F22">
            <w:pPr>
              <w:rPr>
                <w:sz w:val="20"/>
                <w:szCs w:val="20"/>
              </w:rPr>
            </w:pPr>
          </w:p>
        </w:tc>
        <w:tc>
          <w:tcPr>
            <w:tcW w:w="1843" w:type="dxa"/>
            <w:gridSpan w:val="5"/>
          </w:tcPr>
          <w:p w:rsidR="00D91F22" w:rsidRPr="00303306" w:rsidRDefault="00D91F22">
            <w:pPr>
              <w:rPr>
                <w:sz w:val="20"/>
                <w:szCs w:val="20"/>
              </w:rPr>
            </w:pPr>
          </w:p>
        </w:tc>
        <w:tc>
          <w:tcPr>
            <w:tcW w:w="851" w:type="dxa"/>
            <w:gridSpan w:val="2"/>
          </w:tcPr>
          <w:p w:rsidR="00D91F22" w:rsidRPr="00303306" w:rsidRDefault="00D91F22">
            <w:pPr>
              <w:rPr>
                <w:sz w:val="20"/>
                <w:szCs w:val="20"/>
              </w:rPr>
            </w:pPr>
          </w:p>
        </w:tc>
      </w:tr>
      <w:tr w:rsidR="00D91F22" w:rsidRPr="00303306" w:rsidTr="00F70BFB">
        <w:trPr>
          <w:gridAfter w:val="2"/>
          <w:wAfter w:w="368" w:type="dxa"/>
          <w:trHeight w:val="255"/>
        </w:trPr>
        <w:tc>
          <w:tcPr>
            <w:tcW w:w="1403" w:type="dxa"/>
          </w:tcPr>
          <w:p w:rsidR="00D91F22" w:rsidRPr="00303306" w:rsidRDefault="00D91F22">
            <w:pPr>
              <w:rPr>
                <w:sz w:val="20"/>
                <w:szCs w:val="20"/>
              </w:rPr>
            </w:pPr>
          </w:p>
        </w:tc>
        <w:tc>
          <w:tcPr>
            <w:tcW w:w="9371" w:type="dxa"/>
            <w:gridSpan w:val="15"/>
            <w:vMerge/>
            <w:vAlign w:val="center"/>
          </w:tcPr>
          <w:p w:rsidR="00D91F22" w:rsidRPr="00303306" w:rsidRDefault="00D91F22">
            <w:pPr>
              <w:rPr>
                <w:sz w:val="20"/>
                <w:szCs w:val="20"/>
              </w:rPr>
            </w:pPr>
          </w:p>
        </w:tc>
        <w:tc>
          <w:tcPr>
            <w:tcW w:w="1843" w:type="dxa"/>
            <w:gridSpan w:val="5"/>
          </w:tcPr>
          <w:p w:rsidR="00D91F22" w:rsidRPr="00303306" w:rsidRDefault="00D91F22">
            <w:pPr>
              <w:rPr>
                <w:sz w:val="20"/>
                <w:szCs w:val="20"/>
              </w:rPr>
            </w:pPr>
          </w:p>
        </w:tc>
        <w:tc>
          <w:tcPr>
            <w:tcW w:w="851" w:type="dxa"/>
            <w:gridSpan w:val="2"/>
          </w:tcPr>
          <w:p w:rsidR="00D91F22" w:rsidRPr="00303306" w:rsidRDefault="00D91F22">
            <w:pPr>
              <w:rPr>
                <w:sz w:val="20"/>
                <w:szCs w:val="20"/>
              </w:rPr>
            </w:pPr>
          </w:p>
        </w:tc>
      </w:tr>
      <w:tr w:rsidR="00D91F22" w:rsidRPr="00303306" w:rsidTr="00F70BFB">
        <w:trPr>
          <w:gridAfter w:val="2"/>
          <w:wAfter w:w="368" w:type="dxa"/>
          <w:trHeight w:val="510"/>
        </w:trPr>
        <w:tc>
          <w:tcPr>
            <w:tcW w:w="1403" w:type="dxa"/>
          </w:tcPr>
          <w:p w:rsidR="00D91F22" w:rsidRPr="00303306" w:rsidRDefault="00D91F22">
            <w:pPr>
              <w:rPr>
                <w:sz w:val="20"/>
                <w:szCs w:val="20"/>
              </w:rPr>
            </w:pPr>
          </w:p>
        </w:tc>
        <w:tc>
          <w:tcPr>
            <w:tcW w:w="9371" w:type="dxa"/>
            <w:gridSpan w:val="15"/>
            <w:vMerge/>
            <w:vAlign w:val="center"/>
          </w:tcPr>
          <w:p w:rsidR="00D91F22" w:rsidRPr="00303306" w:rsidRDefault="00D91F22">
            <w:pPr>
              <w:rPr>
                <w:sz w:val="20"/>
                <w:szCs w:val="20"/>
              </w:rPr>
            </w:pPr>
          </w:p>
        </w:tc>
        <w:tc>
          <w:tcPr>
            <w:tcW w:w="1843" w:type="dxa"/>
            <w:gridSpan w:val="5"/>
          </w:tcPr>
          <w:p w:rsidR="00D91F22" w:rsidRPr="00303306" w:rsidRDefault="00D91F22">
            <w:pPr>
              <w:rPr>
                <w:sz w:val="20"/>
                <w:szCs w:val="20"/>
              </w:rPr>
            </w:pPr>
          </w:p>
        </w:tc>
        <w:tc>
          <w:tcPr>
            <w:tcW w:w="851" w:type="dxa"/>
            <w:gridSpan w:val="2"/>
          </w:tcPr>
          <w:p w:rsidR="00D91F22" w:rsidRPr="00303306" w:rsidRDefault="00D91F22">
            <w:pPr>
              <w:rPr>
                <w:sz w:val="20"/>
                <w:szCs w:val="20"/>
              </w:rPr>
            </w:pPr>
          </w:p>
        </w:tc>
      </w:tr>
      <w:tr w:rsidR="00D91F22" w:rsidRPr="00303306" w:rsidTr="00F70BFB">
        <w:trPr>
          <w:trHeight w:val="255"/>
        </w:trPr>
        <w:tc>
          <w:tcPr>
            <w:tcW w:w="3261" w:type="dxa"/>
            <w:gridSpan w:val="2"/>
            <w:noWrap/>
            <w:vAlign w:val="bottom"/>
          </w:tcPr>
          <w:p w:rsidR="00D91F22" w:rsidRPr="00303306" w:rsidRDefault="00D91F22">
            <w:pPr>
              <w:rPr>
                <w:sz w:val="20"/>
                <w:szCs w:val="20"/>
              </w:rPr>
            </w:pPr>
          </w:p>
        </w:tc>
        <w:tc>
          <w:tcPr>
            <w:tcW w:w="708" w:type="dxa"/>
            <w:noWrap/>
            <w:vAlign w:val="bottom"/>
          </w:tcPr>
          <w:p w:rsidR="00D91F22" w:rsidRPr="00303306" w:rsidRDefault="00D91F22">
            <w:pPr>
              <w:rPr>
                <w:sz w:val="20"/>
                <w:szCs w:val="20"/>
              </w:rPr>
            </w:pPr>
          </w:p>
        </w:tc>
        <w:tc>
          <w:tcPr>
            <w:tcW w:w="567" w:type="dxa"/>
            <w:noWrap/>
            <w:vAlign w:val="bottom"/>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3836" w:type="dxa"/>
            <w:gridSpan w:val="7"/>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1134" w:type="dxa"/>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236" w:type="dxa"/>
            <w:noWrap/>
            <w:vAlign w:val="bottom"/>
          </w:tcPr>
          <w:p w:rsidR="00D91F22" w:rsidRPr="00303306" w:rsidRDefault="00D91F22">
            <w:pPr>
              <w:rPr>
                <w:sz w:val="20"/>
                <w:szCs w:val="20"/>
              </w:rPr>
            </w:pPr>
          </w:p>
        </w:tc>
      </w:tr>
      <w:tr w:rsidR="00D91F22" w:rsidRPr="00303306" w:rsidTr="00F70BFB">
        <w:trPr>
          <w:trHeight w:val="255"/>
        </w:trPr>
        <w:tc>
          <w:tcPr>
            <w:tcW w:w="3261" w:type="dxa"/>
            <w:gridSpan w:val="2"/>
            <w:noWrap/>
            <w:vAlign w:val="bottom"/>
          </w:tcPr>
          <w:p w:rsidR="00D91F22" w:rsidRPr="00303306" w:rsidRDefault="00D91F22">
            <w:pPr>
              <w:rPr>
                <w:sz w:val="20"/>
                <w:szCs w:val="20"/>
              </w:rPr>
            </w:pPr>
          </w:p>
        </w:tc>
        <w:tc>
          <w:tcPr>
            <w:tcW w:w="708" w:type="dxa"/>
            <w:noWrap/>
            <w:vAlign w:val="bottom"/>
          </w:tcPr>
          <w:p w:rsidR="00D91F22" w:rsidRPr="00303306" w:rsidRDefault="00D91F22">
            <w:pPr>
              <w:rPr>
                <w:sz w:val="20"/>
                <w:szCs w:val="20"/>
              </w:rPr>
            </w:pPr>
          </w:p>
        </w:tc>
        <w:tc>
          <w:tcPr>
            <w:tcW w:w="567" w:type="dxa"/>
            <w:noWrap/>
            <w:vAlign w:val="bottom"/>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3836" w:type="dxa"/>
            <w:gridSpan w:val="7"/>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1134" w:type="dxa"/>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236" w:type="dxa"/>
            <w:noWrap/>
            <w:vAlign w:val="bottom"/>
          </w:tcPr>
          <w:p w:rsidR="00D91F22" w:rsidRPr="00303306" w:rsidRDefault="00D91F22">
            <w:pPr>
              <w:rPr>
                <w:sz w:val="20"/>
                <w:szCs w:val="20"/>
              </w:rPr>
            </w:pPr>
          </w:p>
        </w:tc>
      </w:tr>
      <w:tr w:rsidR="00D91F22" w:rsidRPr="00303306" w:rsidTr="00F70BFB">
        <w:trPr>
          <w:trHeight w:val="255"/>
        </w:trPr>
        <w:tc>
          <w:tcPr>
            <w:tcW w:w="3261" w:type="dxa"/>
            <w:gridSpan w:val="2"/>
            <w:noWrap/>
            <w:vAlign w:val="bottom"/>
          </w:tcPr>
          <w:p w:rsidR="00D91F22" w:rsidRPr="00303306" w:rsidRDefault="00D91F22">
            <w:pPr>
              <w:rPr>
                <w:sz w:val="20"/>
                <w:szCs w:val="20"/>
              </w:rPr>
            </w:pPr>
          </w:p>
        </w:tc>
        <w:tc>
          <w:tcPr>
            <w:tcW w:w="708" w:type="dxa"/>
            <w:noWrap/>
            <w:vAlign w:val="bottom"/>
          </w:tcPr>
          <w:p w:rsidR="00D91F22" w:rsidRPr="00303306" w:rsidRDefault="00D91F22">
            <w:pPr>
              <w:rPr>
                <w:sz w:val="20"/>
                <w:szCs w:val="20"/>
              </w:rPr>
            </w:pPr>
          </w:p>
        </w:tc>
        <w:tc>
          <w:tcPr>
            <w:tcW w:w="567" w:type="dxa"/>
            <w:noWrap/>
            <w:vAlign w:val="bottom"/>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3836" w:type="dxa"/>
            <w:gridSpan w:val="7"/>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960" w:type="dxa"/>
            <w:gridSpan w:val="2"/>
            <w:noWrap/>
            <w:vAlign w:val="bottom"/>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1134" w:type="dxa"/>
          </w:tcPr>
          <w:p w:rsidR="00D91F22" w:rsidRPr="00303306" w:rsidRDefault="00D91F22">
            <w:pPr>
              <w:rPr>
                <w:sz w:val="20"/>
                <w:szCs w:val="20"/>
              </w:rPr>
            </w:pPr>
          </w:p>
        </w:tc>
        <w:tc>
          <w:tcPr>
            <w:tcW w:w="851" w:type="dxa"/>
            <w:gridSpan w:val="2"/>
          </w:tcPr>
          <w:p w:rsidR="00D91F22" w:rsidRPr="00303306" w:rsidRDefault="00D91F22">
            <w:pPr>
              <w:rPr>
                <w:sz w:val="20"/>
                <w:szCs w:val="20"/>
              </w:rPr>
            </w:pPr>
          </w:p>
        </w:tc>
        <w:tc>
          <w:tcPr>
            <w:tcW w:w="236" w:type="dxa"/>
            <w:gridSpan w:val="2"/>
            <w:noWrap/>
            <w:vAlign w:val="bottom"/>
          </w:tcPr>
          <w:p w:rsidR="00D91F22" w:rsidRPr="00303306" w:rsidRDefault="00D91F22">
            <w:pPr>
              <w:rPr>
                <w:sz w:val="20"/>
                <w:szCs w:val="20"/>
              </w:rPr>
            </w:pPr>
          </w:p>
        </w:tc>
        <w:tc>
          <w:tcPr>
            <w:tcW w:w="236" w:type="dxa"/>
            <w:noWrap/>
            <w:vAlign w:val="bottom"/>
          </w:tcPr>
          <w:p w:rsidR="00D91F22" w:rsidRPr="00303306" w:rsidRDefault="00D91F22">
            <w:pPr>
              <w:rPr>
                <w:sz w:val="20"/>
                <w:szCs w:val="20"/>
              </w:rPr>
            </w:pP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Наименование</w:t>
            </w:r>
          </w:p>
        </w:tc>
        <w:tc>
          <w:tcPr>
            <w:tcW w:w="2551" w:type="dxa"/>
            <w:gridSpan w:val="5"/>
            <w:tcBorders>
              <w:top w:val="single" w:sz="4" w:space="0" w:color="auto"/>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Цср</w:t>
            </w:r>
          </w:p>
        </w:tc>
        <w:tc>
          <w:tcPr>
            <w:tcW w:w="567" w:type="dxa"/>
            <w:tcBorders>
              <w:top w:val="single" w:sz="4" w:space="0" w:color="auto"/>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ВР</w:t>
            </w:r>
          </w:p>
        </w:tc>
        <w:tc>
          <w:tcPr>
            <w:tcW w:w="567" w:type="dxa"/>
            <w:tcBorders>
              <w:top w:val="single" w:sz="4" w:space="0" w:color="auto"/>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Рз</w:t>
            </w:r>
          </w:p>
        </w:tc>
        <w:tc>
          <w:tcPr>
            <w:tcW w:w="567" w:type="dxa"/>
            <w:tcBorders>
              <w:top w:val="single" w:sz="4" w:space="0" w:color="auto"/>
              <w:left w:val="nil"/>
              <w:bottom w:val="single" w:sz="4" w:space="0" w:color="auto"/>
              <w:right w:val="single" w:sz="4" w:space="0" w:color="auto"/>
            </w:tcBorders>
          </w:tcPr>
          <w:p w:rsidR="00D91F22" w:rsidRPr="00303306" w:rsidRDefault="00D91F22">
            <w:pPr>
              <w:jc w:val="center"/>
              <w:rPr>
                <w:b/>
                <w:bCs/>
                <w:color w:val="000000"/>
                <w:sz w:val="20"/>
                <w:szCs w:val="20"/>
              </w:rPr>
            </w:pPr>
          </w:p>
          <w:p w:rsidR="00D91F22" w:rsidRPr="00303306" w:rsidRDefault="00D91F22">
            <w:pPr>
              <w:jc w:val="center"/>
              <w:rPr>
                <w:b/>
                <w:bCs/>
                <w:color w:val="000000"/>
                <w:sz w:val="20"/>
                <w:szCs w:val="20"/>
              </w:rPr>
            </w:pPr>
          </w:p>
          <w:p w:rsidR="00D91F22" w:rsidRPr="00303306" w:rsidRDefault="00D91F22">
            <w:pPr>
              <w:jc w:val="center"/>
              <w:rPr>
                <w:b/>
                <w:bCs/>
                <w:color w:val="000000"/>
                <w:sz w:val="20"/>
                <w:szCs w:val="20"/>
              </w:rPr>
            </w:pPr>
          </w:p>
          <w:p w:rsidR="00D91F22" w:rsidRPr="00303306" w:rsidRDefault="00D91F22">
            <w:pPr>
              <w:rPr>
                <w:b/>
                <w:bCs/>
                <w:color w:val="000000"/>
                <w:sz w:val="20"/>
                <w:szCs w:val="20"/>
              </w:rPr>
            </w:pPr>
            <w:r w:rsidRPr="00303306">
              <w:rPr>
                <w:b/>
                <w:bCs/>
                <w:color w:val="000000"/>
                <w:sz w:val="20"/>
                <w:szCs w:val="20"/>
              </w:rPr>
              <w:t>Прз</w:t>
            </w:r>
          </w:p>
          <w:p w:rsidR="00D91F22" w:rsidRPr="00303306" w:rsidRDefault="00D91F22">
            <w:pPr>
              <w:jc w:val="center"/>
              <w:rPr>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Адм</w:t>
            </w:r>
          </w:p>
        </w:tc>
        <w:tc>
          <w:tcPr>
            <w:tcW w:w="992" w:type="dxa"/>
            <w:tcBorders>
              <w:top w:val="single" w:sz="4" w:space="0" w:color="auto"/>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Сумма</w:t>
            </w:r>
          </w:p>
          <w:p w:rsidR="00D91F22" w:rsidRPr="00303306" w:rsidRDefault="00D91F22">
            <w:pPr>
              <w:jc w:val="center"/>
              <w:rPr>
                <w:b/>
                <w:bCs/>
                <w:color w:val="000000"/>
                <w:sz w:val="20"/>
                <w:szCs w:val="20"/>
              </w:rPr>
            </w:pPr>
            <w:r w:rsidRPr="00303306">
              <w:rPr>
                <w:b/>
                <w:bCs/>
                <w:color w:val="000000"/>
                <w:sz w:val="20"/>
                <w:szCs w:val="20"/>
              </w:rPr>
              <w:t>На 2024 год</w:t>
            </w:r>
          </w:p>
        </w:tc>
        <w:tc>
          <w:tcPr>
            <w:tcW w:w="993" w:type="dxa"/>
            <w:gridSpan w:val="2"/>
            <w:tcBorders>
              <w:top w:val="single" w:sz="4" w:space="0" w:color="auto"/>
              <w:left w:val="nil"/>
              <w:bottom w:val="single" w:sz="4" w:space="0" w:color="auto"/>
              <w:right w:val="single" w:sz="4" w:space="0" w:color="auto"/>
            </w:tcBorders>
          </w:tcPr>
          <w:p w:rsidR="00D91F22" w:rsidRPr="00303306" w:rsidRDefault="00D91F22">
            <w:pPr>
              <w:jc w:val="center"/>
              <w:rPr>
                <w:b/>
                <w:bCs/>
                <w:color w:val="000000"/>
                <w:sz w:val="20"/>
                <w:szCs w:val="20"/>
              </w:rPr>
            </w:pPr>
            <w:r w:rsidRPr="00303306">
              <w:rPr>
                <w:b/>
                <w:bCs/>
                <w:color w:val="000000"/>
                <w:sz w:val="20"/>
                <w:szCs w:val="20"/>
              </w:rPr>
              <w:t>Сумма</w:t>
            </w:r>
          </w:p>
          <w:p w:rsidR="00D91F22" w:rsidRPr="00303306" w:rsidRDefault="00D91F22">
            <w:pPr>
              <w:jc w:val="center"/>
              <w:rPr>
                <w:b/>
                <w:bCs/>
                <w:color w:val="000000"/>
                <w:sz w:val="20"/>
                <w:szCs w:val="20"/>
              </w:rPr>
            </w:pPr>
            <w:r w:rsidRPr="00303306">
              <w:rPr>
                <w:b/>
                <w:bCs/>
                <w:color w:val="000000"/>
                <w:sz w:val="20"/>
                <w:szCs w:val="20"/>
              </w:rPr>
              <w:t>На 2025год</w:t>
            </w:r>
          </w:p>
        </w:tc>
        <w:tc>
          <w:tcPr>
            <w:tcW w:w="1134" w:type="dxa"/>
            <w:gridSpan w:val="4"/>
            <w:tcBorders>
              <w:top w:val="single" w:sz="4" w:space="0" w:color="auto"/>
              <w:left w:val="nil"/>
              <w:bottom w:val="single" w:sz="4" w:space="0" w:color="auto"/>
              <w:right w:val="single" w:sz="4" w:space="0" w:color="auto"/>
            </w:tcBorders>
          </w:tcPr>
          <w:p w:rsidR="00D91F22" w:rsidRPr="00303306" w:rsidRDefault="00D91F22">
            <w:pPr>
              <w:jc w:val="center"/>
              <w:rPr>
                <w:b/>
                <w:bCs/>
                <w:color w:val="000000"/>
                <w:sz w:val="20"/>
                <w:szCs w:val="20"/>
              </w:rPr>
            </w:pPr>
            <w:r w:rsidRPr="00303306">
              <w:rPr>
                <w:b/>
                <w:bCs/>
                <w:color w:val="000000"/>
                <w:sz w:val="20"/>
                <w:szCs w:val="20"/>
              </w:rPr>
              <w:t>Сумма</w:t>
            </w:r>
          </w:p>
          <w:p w:rsidR="00D91F22" w:rsidRPr="00303306" w:rsidRDefault="00D91F22">
            <w:pPr>
              <w:jc w:val="center"/>
              <w:rPr>
                <w:b/>
                <w:bCs/>
                <w:color w:val="000000"/>
                <w:sz w:val="20"/>
                <w:szCs w:val="20"/>
              </w:rPr>
            </w:pPr>
            <w:r w:rsidRPr="00303306">
              <w:rPr>
                <w:b/>
                <w:bCs/>
                <w:color w:val="000000"/>
                <w:sz w:val="20"/>
                <w:szCs w:val="20"/>
              </w:rPr>
              <w:t>На 2026год</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1</w:t>
            </w:r>
          </w:p>
        </w:tc>
        <w:tc>
          <w:tcPr>
            <w:tcW w:w="708"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2</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3</w:t>
            </w:r>
          </w:p>
        </w:tc>
        <w:tc>
          <w:tcPr>
            <w:tcW w:w="426"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4</w:t>
            </w:r>
          </w:p>
        </w:tc>
        <w:tc>
          <w:tcPr>
            <w:tcW w:w="850" w:type="dxa"/>
            <w:gridSpan w:val="2"/>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5</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6</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7</w:t>
            </w:r>
          </w:p>
        </w:tc>
        <w:tc>
          <w:tcPr>
            <w:tcW w:w="567" w:type="dxa"/>
            <w:tcBorders>
              <w:top w:val="nil"/>
              <w:left w:val="nil"/>
              <w:bottom w:val="single" w:sz="4" w:space="0" w:color="auto"/>
              <w:right w:val="single" w:sz="4" w:space="0" w:color="auto"/>
            </w:tcBorders>
          </w:tcPr>
          <w:p w:rsidR="00D91F22" w:rsidRPr="00303306" w:rsidRDefault="00D91F22">
            <w:pPr>
              <w:jc w:val="center"/>
              <w:rPr>
                <w:b/>
                <w:bCs/>
                <w:color w:val="000000"/>
                <w:sz w:val="20"/>
                <w:szCs w:val="20"/>
              </w:rPr>
            </w:pPr>
            <w:r w:rsidRPr="00303306">
              <w:rPr>
                <w:b/>
                <w:bCs/>
                <w:color w:val="000000"/>
                <w:sz w:val="20"/>
                <w:szCs w:val="20"/>
              </w:rPr>
              <w:t>8</w:t>
            </w:r>
          </w:p>
        </w:tc>
        <w:tc>
          <w:tcPr>
            <w:tcW w:w="567" w:type="dxa"/>
            <w:tcBorders>
              <w:top w:val="nil"/>
              <w:left w:val="single" w:sz="4" w:space="0" w:color="auto"/>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9</w:t>
            </w:r>
          </w:p>
        </w:tc>
        <w:tc>
          <w:tcPr>
            <w:tcW w:w="992"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10</w:t>
            </w:r>
          </w:p>
        </w:tc>
        <w:tc>
          <w:tcPr>
            <w:tcW w:w="993" w:type="dxa"/>
            <w:gridSpan w:val="2"/>
            <w:tcBorders>
              <w:top w:val="nil"/>
              <w:left w:val="nil"/>
              <w:bottom w:val="single" w:sz="4" w:space="0" w:color="auto"/>
              <w:right w:val="single" w:sz="4" w:space="0" w:color="auto"/>
            </w:tcBorders>
          </w:tcPr>
          <w:p w:rsidR="00D91F22" w:rsidRPr="00303306" w:rsidRDefault="00D91F22">
            <w:pPr>
              <w:jc w:val="center"/>
              <w:rPr>
                <w:b/>
                <w:bCs/>
                <w:color w:val="000000"/>
                <w:sz w:val="20"/>
                <w:szCs w:val="20"/>
              </w:rPr>
            </w:pPr>
            <w:r w:rsidRPr="00303306">
              <w:rPr>
                <w:b/>
                <w:bCs/>
                <w:color w:val="000000"/>
                <w:sz w:val="20"/>
                <w:szCs w:val="20"/>
              </w:rPr>
              <w:t>11</w:t>
            </w:r>
          </w:p>
        </w:tc>
        <w:tc>
          <w:tcPr>
            <w:tcW w:w="1134" w:type="dxa"/>
            <w:gridSpan w:val="4"/>
            <w:tcBorders>
              <w:top w:val="nil"/>
              <w:left w:val="nil"/>
              <w:bottom w:val="single" w:sz="4" w:space="0" w:color="auto"/>
              <w:right w:val="single" w:sz="4" w:space="0" w:color="auto"/>
            </w:tcBorders>
          </w:tcPr>
          <w:p w:rsidR="00D91F22" w:rsidRPr="00303306" w:rsidRDefault="00D91F22">
            <w:pPr>
              <w:jc w:val="center"/>
              <w:rPr>
                <w:b/>
                <w:bCs/>
                <w:color w:val="000000"/>
                <w:sz w:val="20"/>
                <w:szCs w:val="20"/>
              </w:rPr>
            </w:pPr>
            <w:r w:rsidRPr="00303306">
              <w:rPr>
                <w:b/>
                <w:bCs/>
                <w:color w:val="000000"/>
                <w:sz w:val="20"/>
                <w:szCs w:val="20"/>
              </w:rPr>
              <w:t>12</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ВСЕГО</w:t>
            </w:r>
          </w:p>
        </w:tc>
        <w:tc>
          <w:tcPr>
            <w:tcW w:w="708"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426"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850" w:type="dxa"/>
            <w:gridSpan w:val="2"/>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567" w:type="dxa"/>
            <w:tcBorders>
              <w:top w:val="nil"/>
              <w:left w:val="nil"/>
              <w:bottom w:val="single" w:sz="4" w:space="0" w:color="auto"/>
              <w:right w:val="single" w:sz="4" w:space="0" w:color="auto"/>
            </w:tcBorders>
          </w:tcPr>
          <w:p w:rsidR="00D91F22" w:rsidRPr="00303306"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bottom"/>
          </w:tcPr>
          <w:p w:rsidR="00D91F22" w:rsidRPr="00303306" w:rsidRDefault="00D91F22">
            <w:pPr>
              <w:jc w:val="center"/>
              <w:rPr>
                <w:b/>
                <w:bCs/>
                <w:color w:val="000000"/>
                <w:sz w:val="20"/>
                <w:szCs w:val="20"/>
              </w:rPr>
            </w:pPr>
            <w:r w:rsidRPr="00303306">
              <w:rPr>
                <w:b/>
                <w:bCs/>
                <w:color w:val="000000"/>
                <w:sz w:val="20"/>
                <w:szCs w:val="20"/>
              </w:rPr>
              <w:t> </w:t>
            </w:r>
          </w:p>
        </w:tc>
        <w:tc>
          <w:tcPr>
            <w:tcW w:w="992" w:type="dxa"/>
            <w:tcBorders>
              <w:top w:val="nil"/>
              <w:left w:val="nil"/>
              <w:bottom w:val="single" w:sz="4" w:space="0" w:color="auto"/>
              <w:right w:val="single" w:sz="4" w:space="0" w:color="auto"/>
            </w:tcBorders>
            <w:vAlign w:val="bottom"/>
          </w:tcPr>
          <w:p w:rsidR="00D91F22" w:rsidRPr="00303306" w:rsidRDefault="00D91F22">
            <w:pPr>
              <w:jc w:val="center"/>
              <w:rPr>
                <w:b/>
                <w:bCs/>
                <w:sz w:val="20"/>
                <w:szCs w:val="20"/>
              </w:rPr>
            </w:pPr>
            <w:r w:rsidRPr="00303306">
              <w:rPr>
                <w:b/>
                <w:bCs/>
                <w:sz w:val="20"/>
                <w:szCs w:val="20"/>
              </w:rPr>
              <w:t>1588,6</w:t>
            </w:r>
          </w:p>
        </w:tc>
        <w:tc>
          <w:tcPr>
            <w:tcW w:w="993" w:type="dxa"/>
            <w:gridSpan w:val="2"/>
            <w:tcBorders>
              <w:top w:val="nil"/>
              <w:left w:val="nil"/>
              <w:bottom w:val="single" w:sz="4" w:space="0" w:color="auto"/>
              <w:right w:val="single" w:sz="4" w:space="0" w:color="auto"/>
            </w:tcBorders>
            <w:vAlign w:val="bottom"/>
          </w:tcPr>
          <w:p w:rsidR="00D91F22" w:rsidRPr="00303306" w:rsidRDefault="00D91F22">
            <w:pPr>
              <w:jc w:val="both"/>
              <w:rPr>
                <w:b/>
                <w:bCs/>
                <w:sz w:val="20"/>
                <w:szCs w:val="20"/>
              </w:rPr>
            </w:pPr>
            <w:r w:rsidRPr="00303306">
              <w:rPr>
                <w:b/>
                <w:bCs/>
                <w:sz w:val="20"/>
                <w:szCs w:val="20"/>
              </w:rPr>
              <w:t>1467,4</w:t>
            </w:r>
          </w:p>
        </w:tc>
        <w:tc>
          <w:tcPr>
            <w:tcW w:w="1134" w:type="dxa"/>
            <w:gridSpan w:val="4"/>
            <w:tcBorders>
              <w:top w:val="nil"/>
              <w:left w:val="nil"/>
              <w:bottom w:val="single" w:sz="4" w:space="0" w:color="auto"/>
              <w:right w:val="single" w:sz="4" w:space="0" w:color="auto"/>
            </w:tcBorders>
            <w:vAlign w:val="bottom"/>
          </w:tcPr>
          <w:p w:rsidR="00D91F22" w:rsidRPr="00303306" w:rsidRDefault="00D91F22">
            <w:pPr>
              <w:jc w:val="center"/>
              <w:rPr>
                <w:b/>
                <w:bCs/>
                <w:sz w:val="20"/>
                <w:szCs w:val="20"/>
              </w:rPr>
            </w:pPr>
            <w:r w:rsidRPr="00303306">
              <w:rPr>
                <w:b/>
                <w:bCs/>
                <w:sz w:val="20"/>
                <w:szCs w:val="20"/>
              </w:rPr>
              <w:t>1505,4</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Муниципальная программа развития автомобильных дорог в муниципальном образовании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b/>
                <w:color w:val="000000"/>
                <w:sz w:val="20"/>
                <w:szCs w:val="20"/>
              </w:rPr>
            </w:pPr>
            <w:r w:rsidRPr="00303306">
              <w:rPr>
                <w:b/>
                <w:color w:val="000000"/>
                <w:sz w:val="20"/>
                <w:szCs w:val="20"/>
              </w:rPr>
              <w:t>398,9775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rPr>
                <w:b/>
                <w:color w:val="000000"/>
                <w:sz w:val="20"/>
                <w:szCs w:val="20"/>
              </w:rPr>
            </w:pPr>
            <w:r w:rsidRPr="00303306">
              <w:rPr>
                <w:b/>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b/>
                <w:color w:val="000000"/>
                <w:sz w:val="20"/>
                <w:szCs w:val="20"/>
              </w:rPr>
            </w:pPr>
            <w:r w:rsidRPr="00303306">
              <w:rPr>
                <w:b/>
                <w:color w:val="000000"/>
                <w:sz w:val="20"/>
                <w:szCs w:val="20"/>
              </w:rPr>
              <w:t>130,0</w:t>
            </w:r>
          </w:p>
        </w:tc>
      </w:tr>
      <w:tr w:rsidR="00D91F22" w:rsidRPr="00303306" w:rsidTr="00F70BFB">
        <w:trPr>
          <w:gridAfter w:val="7"/>
          <w:wAfter w:w="2637" w:type="dxa"/>
          <w:trHeight w:val="102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b/>
                <w:bCs/>
                <w:i/>
                <w:iCs/>
                <w:sz w:val="20"/>
                <w:szCs w:val="20"/>
              </w:rPr>
            </w:pPr>
            <w:r w:rsidRPr="00303306">
              <w:rPr>
                <w:b/>
                <w:bCs/>
                <w:i/>
                <w:iCs/>
                <w:sz w:val="20"/>
                <w:szCs w:val="20"/>
              </w:rPr>
              <w:t>Подпрограмма "Автомобильные дороги"</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b/>
                <w:bCs/>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398,977</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r>
      <w:tr w:rsidR="00D91F22" w:rsidRPr="00303306"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Основное мероприятие «Содействие развитию сети автомобильных дорог общего пользования местного значения»</w:t>
            </w:r>
          </w:p>
          <w:p w:rsidR="00D91F22" w:rsidRPr="00303306" w:rsidRDefault="00D91F22">
            <w:pPr>
              <w:jc w:val="center"/>
              <w:rPr>
                <w:b/>
                <w:bCs/>
                <w:i/>
                <w:iCs/>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398,977</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r>
      <w:tr w:rsidR="00D91F22" w:rsidRPr="00303306"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Закупка товаров, работ и услуг для обеспечения государственных (муниципальных) нужд</w:t>
            </w:r>
          </w:p>
          <w:p w:rsidR="00D91F22" w:rsidRPr="00303306"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r>
      <w:tr w:rsidR="00D91F22" w:rsidRPr="00303306"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 xml:space="preserve">Иные закупки товаров, работ и услуг для обеспечения государственных (муниципальных) </w:t>
            </w:r>
            <w:r w:rsidRPr="00303306">
              <w:rPr>
                <w:i/>
                <w:iCs/>
                <w:sz w:val="20"/>
                <w:szCs w:val="20"/>
              </w:rPr>
              <w:lastRenderedPageBreak/>
              <w:t>нужд</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lastRenderedPageBreak/>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lastRenderedPageBreak/>
              <w:t>Национальная экономика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Дорожное хозяйство</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09</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поселения96Краснослободского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44102</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09</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130,0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rPr>
                <w:color w:val="000000"/>
                <w:sz w:val="20"/>
                <w:szCs w:val="20"/>
              </w:rPr>
            </w:pPr>
            <w:r w:rsidRPr="00303306">
              <w:rPr>
                <w:color w:val="000000"/>
                <w:sz w:val="20"/>
                <w:szCs w:val="20"/>
              </w:rPr>
              <w:t>130,0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b/>
                <w:sz w:val="20"/>
                <w:szCs w:val="20"/>
              </w:rPr>
            </w:pPr>
            <w:r w:rsidRPr="00303306">
              <w:rPr>
                <w:b/>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b/>
                <w:sz w:val="20"/>
                <w:szCs w:val="20"/>
              </w:rPr>
            </w:pPr>
            <w:r w:rsidRPr="00303306">
              <w:rPr>
                <w:b/>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b/>
                <w:sz w:val="20"/>
                <w:szCs w:val="20"/>
              </w:rPr>
            </w:pPr>
            <w:r w:rsidRPr="00303306">
              <w:rPr>
                <w:b/>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Подпрограмма «Эффективное использование бюджетного потенциала"</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color w:val="000000"/>
                <w:sz w:val="20"/>
                <w:szCs w:val="20"/>
              </w:rPr>
              <w:t>Основное мероприятие «Обеспечение своевременности исполнения долговых обязательств Краснослободского муниципального района»</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Процентные платежи по муниципальному долгу</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Обслуживание государственного (муниципального) долга</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Обслуживание муниципального долга</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1,5</w:t>
            </w:r>
          </w:p>
        </w:tc>
      </w:tr>
      <w:tr w:rsidR="00D91F22" w:rsidRPr="00303306" w:rsidTr="00F70BFB">
        <w:trPr>
          <w:gridAfter w:val="7"/>
          <w:wAfter w:w="2637" w:type="dxa"/>
          <w:trHeight w:val="1187"/>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rPr>
                <w:sz w:val="20"/>
                <w:szCs w:val="20"/>
              </w:rPr>
            </w:pPr>
            <w:r w:rsidRPr="00303306">
              <w:rPr>
                <w:sz w:val="20"/>
                <w:szCs w:val="20"/>
              </w:rPr>
              <w:t>Не программные расходы главных распорядителей средств Краснослободского муниципального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b/>
                <w:color w:val="000000"/>
                <w:sz w:val="20"/>
                <w:szCs w:val="20"/>
              </w:rPr>
            </w:pPr>
            <w:r w:rsidRPr="00303306">
              <w:rPr>
                <w:b/>
                <w:color w:val="000000"/>
                <w:sz w:val="20"/>
                <w:szCs w:val="20"/>
              </w:rPr>
              <w:t>91,6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b/>
                <w:color w:val="000000"/>
                <w:sz w:val="20"/>
                <w:szCs w:val="20"/>
              </w:rPr>
            </w:pPr>
          </w:p>
          <w:p w:rsidR="00D91F22" w:rsidRPr="00303306" w:rsidRDefault="00D91F22">
            <w:pPr>
              <w:jc w:val="center"/>
              <w:rPr>
                <w:b/>
                <w:color w:val="000000"/>
                <w:sz w:val="20"/>
                <w:szCs w:val="20"/>
              </w:rPr>
            </w:pPr>
          </w:p>
          <w:p w:rsidR="00D91F22" w:rsidRPr="00303306" w:rsidRDefault="00D91F22">
            <w:pPr>
              <w:jc w:val="center"/>
              <w:rPr>
                <w:b/>
                <w:color w:val="000000"/>
                <w:sz w:val="20"/>
                <w:szCs w:val="20"/>
              </w:rPr>
            </w:pPr>
          </w:p>
          <w:p w:rsidR="00D91F22" w:rsidRPr="00303306" w:rsidRDefault="00D91F22">
            <w:pPr>
              <w:jc w:val="center"/>
              <w:rPr>
                <w:b/>
                <w:color w:val="000000"/>
                <w:sz w:val="20"/>
                <w:szCs w:val="20"/>
              </w:rPr>
            </w:pPr>
            <w:r w:rsidRPr="00303306">
              <w:rPr>
                <w:b/>
                <w:color w:val="000000"/>
                <w:sz w:val="20"/>
                <w:szCs w:val="20"/>
              </w:rPr>
              <w:t>91,6</w:t>
            </w:r>
          </w:p>
          <w:p w:rsidR="00D91F22" w:rsidRPr="00303306" w:rsidRDefault="00D91F22">
            <w:pPr>
              <w:jc w:val="center"/>
              <w:rPr>
                <w:b/>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b/>
                <w:color w:val="000000"/>
                <w:sz w:val="20"/>
                <w:szCs w:val="20"/>
              </w:rPr>
            </w:pPr>
          </w:p>
          <w:p w:rsidR="00D91F22" w:rsidRPr="00303306" w:rsidRDefault="00D91F22">
            <w:pPr>
              <w:jc w:val="both"/>
              <w:rPr>
                <w:b/>
                <w:color w:val="000000"/>
                <w:sz w:val="20"/>
                <w:szCs w:val="20"/>
              </w:rPr>
            </w:pPr>
          </w:p>
          <w:p w:rsidR="00D91F22" w:rsidRPr="00303306" w:rsidRDefault="00D91F22">
            <w:pPr>
              <w:jc w:val="both"/>
              <w:rPr>
                <w:b/>
                <w:color w:val="000000"/>
                <w:sz w:val="20"/>
                <w:szCs w:val="20"/>
              </w:rPr>
            </w:pPr>
          </w:p>
          <w:p w:rsidR="00D91F22" w:rsidRPr="00303306" w:rsidRDefault="00D91F22">
            <w:pPr>
              <w:jc w:val="center"/>
              <w:rPr>
                <w:b/>
                <w:color w:val="000000"/>
                <w:sz w:val="20"/>
                <w:szCs w:val="20"/>
              </w:rPr>
            </w:pPr>
          </w:p>
          <w:p w:rsidR="00D91F22" w:rsidRPr="00303306" w:rsidRDefault="00D91F22">
            <w:pPr>
              <w:jc w:val="center"/>
              <w:rPr>
                <w:b/>
                <w:sz w:val="20"/>
                <w:szCs w:val="20"/>
              </w:rPr>
            </w:pPr>
            <w:r w:rsidRPr="00303306">
              <w:rPr>
                <w:b/>
                <w:sz w:val="20"/>
                <w:szCs w:val="20"/>
              </w:rPr>
              <w:t>91,6</w:t>
            </w:r>
          </w:p>
        </w:tc>
      </w:tr>
      <w:tr w:rsidR="00D91F22" w:rsidRPr="00303306" w:rsidTr="00F70BFB">
        <w:trPr>
          <w:gridAfter w:val="7"/>
          <w:wAfter w:w="2637" w:type="dxa"/>
          <w:trHeight w:val="2064"/>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Не 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both"/>
              <w:rPr>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sz w:val="20"/>
                <w:szCs w:val="20"/>
              </w:rPr>
            </w:pP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Иные меры социальной поддержки граждан, кроме публичных нормативных обязательств</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sz w:val="20"/>
                <w:szCs w:val="20"/>
              </w:rPr>
            </w:pP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 xml:space="preserve">Доплаты к пенсиям </w:t>
            </w:r>
            <w:r w:rsidRPr="00303306">
              <w:rPr>
                <w:i/>
                <w:iCs/>
                <w:sz w:val="20"/>
                <w:szCs w:val="20"/>
              </w:rPr>
              <w:lastRenderedPageBreak/>
              <w:t>муниципальных служащих  Республики Мордовия</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lastRenderedPageBreak/>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lastRenderedPageBreak/>
              <w:t>Социальное обеспечение и иные выплаты населению</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Иные пенсии, социальные доплаты к пенсиям</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СОЦИАЛЬНАЯ ПОЛИТИКА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Пенсионное обеспечение</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3010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310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Резервный фонд Администрации Селищинского  сельского поселения Краснослободского муниципального района Республики Мордовия</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Иные бюджетные ассигнования</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Резервные средства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Общегосударственные вопросы Резервные средства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Резервный фонд</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41180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 xml:space="preserve">Муниципальная программа ""Развитие  субъектов малого и среднего предпринимательства в Селищинском поселении Краснослободского муниципального района Республики Мордовия на период 2024-2026 годы" </w:t>
            </w:r>
          </w:p>
          <w:p w:rsidR="00D91F22" w:rsidRPr="00303306"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Мероприятия, связанные с муниципальным управлением</w:t>
            </w:r>
          </w:p>
          <w:p w:rsidR="00D91F22" w:rsidRPr="00303306"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Закупка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0,5</w:t>
            </w:r>
          </w:p>
          <w:p w:rsidR="00D91F22" w:rsidRPr="00303306" w:rsidRDefault="00D91F22">
            <w:pPr>
              <w:jc w:val="both"/>
              <w:rPr>
                <w:color w:val="000000"/>
                <w:sz w:val="20"/>
                <w:szCs w:val="20"/>
              </w:rPr>
            </w:pP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Муниципальная программа "Развитие  торговли  в Селищинском сельском поселении Краснослободского муниципального района Республики Мордовия на период 2024-2026 годы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lastRenderedPageBreak/>
              <w:t>Мероприятия, связанные с муниципальным управлением</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Закупка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rPr>
                <w:b/>
                <w:color w:val="FF0000"/>
                <w:sz w:val="20"/>
                <w:szCs w:val="20"/>
              </w:rPr>
            </w:pPr>
            <w:r w:rsidRPr="00303306">
              <w:rPr>
                <w:rStyle w:val="a7"/>
                <w:b w:val="0"/>
                <w:color w:val="FF0000"/>
                <w:sz w:val="20"/>
                <w:szCs w:val="2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2024 год и  плановый период 2025-2026г.г.</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76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Мероприятия, связанные с муниципальным управлением</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41210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Закупка товаров, работ и услуг для обеспечения государственных (муниципальных) нужд</w:t>
            </w:r>
          </w:p>
          <w:p w:rsidR="00D91F22" w:rsidRPr="00303306"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заакупки товаров, работ и услуг для обеспечения государственных (муниципальных) нужд</w:t>
            </w:r>
          </w:p>
          <w:p w:rsidR="00D91F22" w:rsidRPr="00303306"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Защита населения и территории от чрезвычайных ситуаций природного и техногенного характера,пожарная безопасность</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42130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lastRenderedPageBreak/>
              <w:t>Закупка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b/>
                <w:sz w:val="20"/>
                <w:szCs w:val="20"/>
              </w:rPr>
              <w:t xml:space="preserve"> 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b/>
                <w:sz w:val="20"/>
                <w:szCs w:val="20"/>
              </w:rPr>
              <w:t>Другие 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42200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3,6</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80,7</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Уличное освещение</w:t>
            </w:r>
          </w:p>
        </w:tc>
        <w:tc>
          <w:tcPr>
            <w:tcW w:w="708"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80,7</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заакупки товаров, работ и услуг для обеспечения государственных (муниципальных) нужд</w:t>
            </w:r>
          </w:p>
          <w:p w:rsidR="00D91F22" w:rsidRPr="00303306" w:rsidRDefault="00D91F22">
            <w:pPr>
              <w:jc w:val="center"/>
              <w:rPr>
                <w:i/>
                <w:iCs/>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80,7</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80,7</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p w:rsidR="00D91F22" w:rsidRPr="00303306" w:rsidRDefault="00D91F22">
            <w:pPr>
              <w:jc w:val="center"/>
              <w:rPr>
                <w:color w:val="000000"/>
                <w:sz w:val="20"/>
                <w:szCs w:val="20"/>
              </w:rPr>
            </w:pPr>
            <w:r w:rsidRPr="00303306">
              <w:rPr>
                <w:color w:val="000000"/>
                <w:sz w:val="20"/>
                <w:szCs w:val="20"/>
              </w:rPr>
              <w:t>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150,0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116,3</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80,7</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Организация и содержание мест захоронения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both"/>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43030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Прочие мероприятия по благоустройству</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Благоустройство</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27</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43040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бюджетные ассигнования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lastRenderedPageBreak/>
              <w:t>Резервные средства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Условно утвержденные расходы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99</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41990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870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99</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99</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r>
      <w:tr w:rsidR="00D91F22" w:rsidRPr="00303306" w:rsidTr="00F70BFB">
        <w:trPr>
          <w:gridAfter w:val="7"/>
          <w:wAfter w:w="2637" w:type="dxa"/>
          <w:trHeight w:val="73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b/>
                <w:sz w:val="20"/>
                <w:szCs w:val="20"/>
              </w:rPr>
            </w:pPr>
            <w:r w:rsidRPr="00303306">
              <w:rPr>
                <w:b/>
                <w:sz w:val="20"/>
                <w:szCs w:val="20"/>
              </w:rPr>
              <w:t>1155,075</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both"/>
              <w:rPr>
                <w:b/>
                <w:sz w:val="20"/>
                <w:szCs w:val="20"/>
              </w:rPr>
            </w:pPr>
            <w:r w:rsidRPr="00303306">
              <w:rPr>
                <w:b/>
                <w:sz w:val="20"/>
                <w:szCs w:val="20"/>
              </w:rPr>
              <w:t>1040,0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both"/>
              <w:rPr>
                <w:b/>
                <w:sz w:val="20"/>
                <w:szCs w:val="20"/>
              </w:rPr>
            </w:pPr>
            <w:r w:rsidRPr="00303306">
              <w:rPr>
                <w:b/>
                <w:sz w:val="20"/>
                <w:szCs w:val="20"/>
              </w:rPr>
              <w:t>894,9</w:t>
            </w:r>
          </w:p>
        </w:tc>
      </w:tr>
      <w:tr w:rsidR="00D91F22" w:rsidRPr="00303306"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both"/>
              <w:rPr>
                <w:sz w:val="20"/>
                <w:szCs w:val="20"/>
              </w:rPr>
            </w:pP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both"/>
              <w:rPr>
                <w:sz w:val="20"/>
                <w:szCs w:val="20"/>
              </w:rPr>
            </w:pP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Общегосударственные вопросы</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48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41110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290,0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177,4</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обеспечение функций органов местного самоуправления Республики Мордовия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177,4</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Закупка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177,4</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xml:space="preserve">Общегосударственные вопросы </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177,4</w:t>
            </w:r>
          </w:p>
        </w:tc>
      </w:tr>
      <w:tr w:rsidR="00D91F22" w:rsidRPr="00303306" w:rsidTr="00F70BFB">
        <w:trPr>
          <w:gridAfter w:val="7"/>
          <w:wAfter w:w="2637" w:type="dxa"/>
          <w:trHeight w:val="51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177,4</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xml:space="preserve">Администрация Селищинского </w:t>
            </w:r>
            <w:r w:rsidRPr="00303306">
              <w:rPr>
                <w:sz w:val="20"/>
                <w:szCs w:val="20"/>
              </w:rPr>
              <w:lastRenderedPageBreak/>
              <w:t>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lastRenderedPageBreak/>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265,0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139,4</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177,4</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tcPr>
          <w:p w:rsidR="00D91F22" w:rsidRPr="00303306" w:rsidRDefault="00D91F22">
            <w:pPr>
              <w:rPr>
                <w:b/>
                <w:bCs/>
                <w:i/>
                <w:iCs/>
                <w:sz w:val="20"/>
                <w:szCs w:val="20"/>
              </w:rPr>
            </w:pPr>
            <w:r w:rsidRPr="00303306">
              <w:rPr>
                <w:b/>
                <w:bCs/>
                <w:i/>
                <w:iCs/>
                <w:sz w:val="20"/>
                <w:szCs w:val="20"/>
              </w:rPr>
              <w:lastRenderedPageBreak/>
              <w:t>Иные бюджетные ассигнования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r>
      <w:tr w:rsidR="00D91F22" w:rsidRPr="00303306"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tcPr>
          <w:p w:rsidR="00D91F22" w:rsidRPr="00303306" w:rsidRDefault="00D91F22">
            <w:pPr>
              <w:rPr>
                <w:b/>
                <w:bCs/>
                <w:i/>
                <w:iCs/>
                <w:sz w:val="20"/>
                <w:szCs w:val="20"/>
              </w:rPr>
            </w:pPr>
            <w:r w:rsidRPr="00303306">
              <w:rPr>
                <w:b/>
                <w:bCs/>
                <w:i/>
                <w:iCs/>
                <w:sz w:val="20"/>
                <w:szCs w:val="20"/>
              </w:rPr>
              <w:t>Уплата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r>
      <w:tr w:rsidR="00D91F22" w:rsidRPr="00303306" w:rsidTr="00F70BFB">
        <w:trPr>
          <w:gridAfter w:val="7"/>
          <w:wAfter w:w="2637" w:type="dxa"/>
          <w:trHeight w:val="510"/>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rPr>
                <w:i/>
                <w:iCs/>
                <w:sz w:val="20"/>
                <w:szCs w:val="20"/>
              </w:rPr>
            </w:pPr>
            <w:r w:rsidRPr="00303306">
              <w:rPr>
                <w:i/>
                <w:iCs/>
                <w:sz w:val="20"/>
                <w:szCs w:val="20"/>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r>
      <w:tr w:rsidR="00D91F22" w:rsidRPr="00303306" w:rsidTr="00F70BFB">
        <w:trPr>
          <w:gridAfter w:val="7"/>
          <w:wAfter w:w="2637" w:type="dxa"/>
          <w:trHeight w:val="1020"/>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rPr>
                <w:i/>
                <w:iCs/>
                <w:sz w:val="20"/>
                <w:szCs w:val="20"/>
              </w:rPr>
            </w:pPr>
            <w:r w:rsidRPr="00303306">
              <w:rPr>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850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p>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850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3,0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both"/>
              <w:rPr>
                <w:color w:val="000000"/>
                <w:sz w:val="20"/>
                <w:szCs w:val="20"/>
              </w:rPr>
            </w:pPr>
            <w:r w:rsidRPr="00303306">
              <w:rPr>
                <w:color w:val="000000"/>
                <w:sz w:val="20"/>
                <w:szCs w:val="20"/>
              </w:rPr>
              <w:t>3,0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both"/>
              <w:rPr>
                <w:sz w:val="20"/>
                <w:szCs w:val="20"/>
              </w:rPr>
            </w:pPr>
            <w:r w:rsidRPr="00303306">
              <w:rPr>
                <w:sz w:val="20"/>
                <w:szCs w:val="20"/>
              </w:rPr>
              <w:t>400,0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Расходы на выплаты персоналу государственных (муниципальных) органов</w:t>
            </w:r>
          </w:p>
          <w:p w:rsidR="00D91F22" w:rsidRPr="00303306" w:rsidRDefault="00D91F22">
            <w:pPr>
              <w:jc w:val="center"/>
              <w:rPr>
                <w:sz w:val="20"/>
                <w:szCs w:val="20"/>
              </w:rPr>
            </w:pP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sz w:val="20"/>
                <w:szCs w:val="20"/>
              </w:rPr>
            </w:pPr>
            <w:r w:rsidRPr="00303306">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r>
      <w:tr w:rsidR="00D91F22" w:rsidRPr="00303306" w:rsidTr="00F70BFB">
        <w:trPr>
          <w:gridAfter w:val="7"/>
          <w:wAfter w:w="2637" w:type="dxa"/>
          <w:trHeight w:val="255"/>
        </w:trPr>
        <w:tc>
          <w:tcPr>
            <w:tcW w:w="3261" w:type="dxa"/>
            <w:gridSpan w:val="2"/>
            <w:tcBorders>
              <w:top w:val="nil"/>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Общегосударственные вопросы</w:t>
            </w:r>
            <w:r w:rsidRPr="00303306">
              <w:rPr>
                <w:sz w:val="20"/>
                <w:szCs w:val="20"/>
              </w:rPr>
              <w:t xml:space="preserve"> </w:t>
            </w:r>
          </w:p>
        </w:tc>
        <w:tc>
          <w:tcPr>
            <w:tcW w:w="708"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41150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nil"/>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nil"/>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nil"/>
              <w:left w:val="nil"/>
              <w:bottom w:val="single" w:sz="4" w:space="0" w:color="auto"/>
              <w:right w:val="single" w:sz="4" w:space="0" w:color="auto"/>
            </w:tcBorders>
            <w:vAlign w:val="center"/>
          </w:tcPr>
          <w:p w:rsidR="00D91F22" w:rsidRPr="00303306" w:rsidRDefault="00D91F22">
            <w:pPr>
              <w:jc w:val="both"/>
              <w:rPr>
                <w:sz w:val="20"/>
                <w:szCs w:val="20"/>
              </w:rPr>
            </w:pPr>
            <w:r w:rsidRPr="00303306">
              <w:rPr>
                <w:sz w:val="20"/>
                <w:szCs w:val="20"/>
              </w:rPr>
              <w:t>400,0</w:t>
            </w:r>
          </w:p>
        </w:tc>
        <w:tc>
          <w:tcPr>
            <w:tcW w:w="993" w:type="dxa"/>
            <w:gridSpan w:val="2"/>
            <w:tcBorders>
              <w:top w:val="nil"/>
              <w:left w:val="nil"/>
              <w:bottom w:val="single" w:sz="4" w:space="0" w:color="auto"/>
              <w:right w:val="single" w:sz="4" w:space="0" w:color="auto"/>
            </w:tcBorders>
            <w:vAlign w:val="center"/>
          </w:tcPr>
          <w:p w:rsidR="00D91F22" w:rsidRPr="00303306" w:rsidRDefault="00D91F22">
            <w:pPr>
              <w:jc w:val="center"/>
              <w:rPr>
                <w:sz w:val="20"/>
                <w:szCs w:val="20"/>
              </w:rPr>
            </w:pPr>
          </w:p>
          <w:p w:rsidR="00D91F22" w:rsidRPr="00303306" w:rsidRDefault="00D91F22">
            <w:pPr>
              <w:jc w:val="center"/>
              <w:rPr>
                <w:sz w:val="20"/>
                <w:szCs w:val="20"/>
              </w:rPr>
            </w:pPr>
            <w:r w:rsidRPr="00303306">
              <w:rPr>
                <w:sz w:val="20"/>
                <w:szCs w:val="20"/>
              </w:rPr>
              <w:t>400,0</w:t>
            </w:r>
          </w:p>
        </w:tc>
        <w:tc>
          <w:tcPr>
            <w:tcW w:w="1134" w:type="dxa"/>
            <w:gridSpan w:val="4"/>
            <w:tcBorders>
              <w:top w:val="nil"/>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both"/>
              <w:rPr>
                <w:sz w:val="20"/>
                <w:szCs w:val="20"/>
              </w:rPr>
            </w:pPr>
            <w:r w:rsidRPr="00303306">
              <w:rPr>
                <w:sz w:val="20"/>
                <w:szCs w:val="20"/>
              </w:rPr>
              <w:t>400,0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b/>
                <w:bCs/>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41150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sz w:val="20"/>
                <w:szCs w:val="20"/>
              </w:rPr>
            </w:pPr>
            <w:r w:rsidRPr="00303306">
              <w:rPr>
                <w:sz w:val="20"/>
                <w:szCs w:val="20"/>
              </w:rPr>
              <w:t>400,0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tcPr>
          <w:p w:rsidR="00D91F22" w:rsidRPr="00303306" w:rsidRDefault="00D91F22">
            <w:pPr>
              <w:jc w:val="center"/>
              <w:rPr>
                <w:sz w:val="20"/>
                <w:szCs w:val="20"/>
              </w:rPr>
            </w:pPr>
            <w:r w:rsidRPr="0030330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tcPr>
          <w:p w:rsidR="00D91F22" w:rsidRPr="00303306" w:rsidRDefault="00D91F22">
            <w:pPr>
              <w:jc w:val="center"/>
              <w:rPr>
                <w:sz w:val="20"/>
                <w:szCs w:val="20"/>
              </w:rPr>
            </w:pPr>
            <w:r w:rsidRPr="00303306">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Иные закупки товаров, работ и услуг для обеспечения государственных (муниципальных) нужд</w:t>
            </w:r>
          </w:p>
          <w:p w:rsidR="00D91F22" w:rsidRPr="00303306"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color w:val="000000"/>
                <w:sz w:val="20"/>
                <w:szCs w:val="20"/>
              </w:rPr>
            </w:pPr>
            <w:r w:rsidRPr="00303306">
              <w:rPr>
                <w:i/>
                <w:iCs/>
                <w:sz w:val="20"/>
                <w:szCs w:val="20"/>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77150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 xml:space="preserve">Осуществление первичного воинского учета на территориях, </w:t>
            </w:r>
            <w:r w:rsidRPr="00303306">
              <w:rPr>
                <w:sz w:val="20"/>
                <w:szCs w:val="20"/>
              </w:rPr>
              <w:lastRenderedPageBreak/>
              <w:t>где отсутствуют военные комиссариаты</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lastRenderedPageBreak/>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303306"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51180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03</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114,4</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118,7</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i/>
                <w:iCs/>
                <w:sz w:val="20"/>
                <w:szCs w:val="20"/>
              </w:rPr>
            </w:pPr>
            <w:r w:rsidRPr="00303306">
              <w:rPr>
                <w:i/>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D91F22" w:rsidRPr="00303306" w:rsidRDefault="00D91F22">
            <w:pPr>
              <w:jc w:val="center"/>
              <w:rPr>
                <w:sz w:val="20"/>
                <w:szCs w:val="20"/>
              </w:rPr>
            </w:pP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97,3</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50,0</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r>
      <w:tr w:rsidR="00D91F22" w:rsidRPr="00303306" w:rsidTr="00F70BFB">
        <w:trPr>
          <w:gridAfter w:val="7"/>
          <w:wAfter w:w="2637" w:type="dxa"/>
          <w:trHeight w:val="255"/>
        </w:trPr>
        <w:tc>
          <w:tcPr>
            <w:tcW w:w="3261" w:type="dxa"/>
            <w:gridSpan w:val="2"/>
            <w:tcBorders>
              <w:top w:val="single" w:sz="4" w:space="0" w:color="auto"/>
              <w:left w:val="single" w:sz="4" w:space="0" w:color="auto"/>
              <w:bottom w:val="single" w:sz="4" w:space="0" w:color="auto"/>
              <w:right w:val="single" w:sz="4" w:space="0" w:color="auto"/>
            </w:tcBorders>
            <w:vAlign w:val="bottom"/>
          </w:tcPr>
          <w:p w:rsidR="00D91F22" w:rsidRPr="00303306" w:rsidRDefault="00D91F22">
            <w:pPr>
              <w:jc w:val="center"/>
              <w:rPr>
                <w:sz w:val="20"/>
                <w:szCs w:val="20"/>
              </w:rPr>
            </w:pPr>
            <w:r w:rsidRPr="00303306">
              <w:rPr>
                <w:sz w:val="20"/>
                <w:szCs w:val="20"/>
              </w:rPr>
              <w:t>Администрация Селищинского 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1</w:t>
            </w:r>
          </w:p>
        </w:tc>
        <w:tc>
          <w:tcPr>
            <w:tcW w:w="426"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00</w:t>
            </w:r>
          </w:p>
        </w:tc>
        <w:tc>
          <w:tcPr>
            <w:tcW w:w="850"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44205</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923</w:t>
            </w:r>
          </w:p>
        </w:tc>
        <w:tc>
          <w:tcPr>
            <w:tcW w:w="992" w:type="dxa"/>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c>
          <w:tcPr>
            <w:tcW w:w="993" w:type="dxa"/>
            <w:gridSpan w:val="2"/>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c>
          <w:tcPr>
            <w:tcW w:w="1134" w:type="dxa"/>
            <w:gridSpan w:val="4"/>
            <w:tcBorders>
              <w:top w:val="single" w:sz="4" w:space="0" w:color="auto"/>
              <w:left w:val="nil"/>
              <w:bottom w:val="single" w:sz="4" w:space="0" w:color="auto"/>
              <w:right w:val="single" w:sz="4" w:space="0" w:color="auto"/>
            </w:tcBorders>
            <w:vAlign w:val="center"/>
          </w:tcPr>
          <w:p w:rsidR="00D91F22" w:rsidRPr="00303306" w:rsidRDefault="00D91F22">
            <w:pPr>
              <w:jc w:val="center"/>
              <w:rPr>
                <w:color w:val="000000"/>
                <w:sz w:val="20"/>
                <w:szCs w:val="20"/>
              </w:rPr>
            </w:pPr>
            <w:r w:rsidRPr="00303306">
              <w:rPr>
                <w:color w:val="000000"/>
                <w:sz w:val="20"/>
                <w:szCs w:val="20"/>
              </w:rPr>
              <w:t>47,3</w:t>
            </w:r>
          </w:p>
        </w:tc>
      </w:tr>
    </w:tbl>
    <w:p w:rsidR="00D91F22" w:rsidRPr="00303306" w:rsidRDefault="00D91F22">
      <w:pPr>
        <w:rPr>
          <w:sz w:val="20"/>
          <w:szCs w:val="20"/>
        </w:rPr>
      </w:pPr>
    </w:p>
    <w:p w:rsidR="00D91F22" w:rsidRPr="00303306" w:rsidRDefault="00D91F22" w:rsidP="00F70BFB">
      <w:pPr>
        <w:rPr>
          <w:sz w:val="20"/>
          <w:szCs w:val="20"/>
        </w:rPr>
      </w:pPr>
    </w:p>
    <w:p w:rsidR="00EA6475" w:rsidRDefault="00EA6475">
      <w:pPr>
        <w:ind w:left="-426" w:right="142" w:firstLine="426"/>
        <w:jc w:val="right"/>
        <w:rPr>
          <w:sz w:val="20"/>
          <w:szCs w:val="20"/>
        </w:rPr>
      </w:pPr>
    </w:p>
    <w:p w:rsidR="00EA6475" w:rsidRDefault="00EA6475">
      <w:pPr>
        <w:ind w:left="-426" w:right="142" w:firstLine="426"/>
        <w:jc w:val="right"/>
        <w:rPr>
          <w:sz w:val="20"/>
          <w:szCs w:val="20"/>
        </w:rPr>
      </w:pPr>
    </w:p>
    <w:p w:rsidR="00EA6475" w:rsidRDefault="00EA6475">
      <w:pPr>
        <w:ind w:left="-426" w:right="142" w:firstLine="426"/>
        <w:jc w:val="right"/>
        <w:rPr>
          <w:sz w:val="20"/>
          <w:szCs w:val="20"/>
        </w:rPr>
      </w:pPr>
    </w:p>
    <w:p w:rsidR="00EA6475" w:rsidRDefault="00EA6475">
      <w:pPr>
        <w:ind w:left="-426" w:right="142" w:firstLine="426"/>
        <w:jc w:val="right"/>
        <w:rPr>
          <w:sz w:val="20"/>
          <w:szCs w:val="20"/>
        </w:rPr>
      </w:pPr>
    </w:p>
    <w:p w:rsidR="00EA6475" w:rsidRDefault="00EA6475">
      <w:pPr>
        <w:ind w:left="-426" w:right="142" w:firstLine="426"/>
        <w:jc w:val="right"/>
        <w:rPr>
          <w:sz w:val="20"/>
          <w:szCs w:val="20"/>
        </w:rPr>
      </w:pPr>
    </w:p>
    <w:p w:rsidR="00D91F22" w:rsidRPr="00303306" w:rsidRDefault="00D91F22">
      <w:pPr>
        <w:ind w:left="-426" w:right="142" w:firstLine="426"/>
        <w:jc w:val="right"/>
        <w:rPr>
          <w:sz w:val="20"/>
          <w:szCs w:val="20"/>
        </w:rPr>
      </w:pPr>
      <w:r w:rsidRPr="00303306">
        <w:rPr>
          <w:sz w:val="20"/>
          <w:szCs w:val="20"/>
        </w:rPr>
        <w:lastRenderedPageBreak/>
        <w:t>Приложение № 6</w:t>
      </w:r>
    </w:p>
    <w:p w:rsidR="00D91F22" w:rsidRPr="00303306" w:rsidRDefault="00D91F22">
      <w:pPr>
        <w:ind w:left="-426" w:firstLine="426"/>
        <w:jc w:val="right"/>
        <w:rPr>
          <w:sz w:val="20"/>
          <w:szCs w:val="20"/>
        </w:rPr>
      </w:pPr>
      <w:r w:rsidRPr="00303306">
        <w:rPr>
          <w:sz w:val="20"/>
          <w:szCs w:val="20"/>
        </w:rPr>
        <w:t xml:space="preserve">                                                              к решению Совета депутатов</w:t>
      </w:r>
    </w:p>
    <w:p w:rsidR="00D91F22" w:rsidRPr="00303306" w:rsidRDefault="00D91F22">
      <w:pPr>
        <w:ind w:left="-426" w:firstLine="426"/>
        <w:jc w:val="right"/>
        <w:rPr>
          <w:sz w:val="20"/>
          <w:szCs w:val="20"/>
        </w:rPr>
      </w:pPr>
      <w:r w:rsidRPr="00303306">
        <w:rPr>
          <w:sz w:val="20"/>
          <w:szCs w:val="20"/>
        </w:rPr>
        <w:t xml:space="preserve">Селищинского  сельского поселения </w:t>
      </w:r>
    </w:p>
    <w:p w:rsidR="00D91F22" w:rsidRPr="00303306" w:rsidRDefault="00D91F22">
      <w:pPr>
        <w:widowControl w:val="0"/>
        <w:autoSpaceDE w:val="0"/>
        <w:jc w:val="right"/>
        <w:rPr>
          <w:color w:val="000000"/>
          <w:sz w:val="20"/>
          <w:szCs w:val="20"/>
        </w:rPr>
      </w:pPr>
      <w:r w:rsidRPr="00303306">
        <w:rPr>
          <w:sz w:val="20"/>
          <w:szCs w:val="20"/>
        </w:rPr>
        <w:t xml:space="preserve"> </w:t>
      </w:r>
      <w:r w:rsidRPr="00303306">
        <w:rPr>
          <w:color w:val="000000"/>
          <w:sz w:val="20"/>
          <w:szCs w:val="20"/>
        </w:rPr>
        <w:t>Краснослободского муниципального района</w:t>
      </w:r>
    </w:p>
    <w:p w:rsidR="00D91F22" w:rsidRPr="00303306" w:rsidRDefault="00D91F22">
      <w:pPr>
        <w:widowControl w:val="0"/>
        <w:autoSpaceDE w:val="0"/>
        <w:jc w:val="right"/>
        <w:rPr>
          <w:color w:val="FF0000"/>
          <w:sz w:val="20"/>
          <w:szCs w:val="20"/>
        </w:rPr>
      </w:pPr>
      <w:r w:rsidRPr="00303306">
        <w:rPr>
          <w:color w:val="000000"/>
          <w:sz w:val="20"/>
          <w:szCs w:val="20"/>
        </w:rPr>
        <w:t xml:space="preserve">                                                                  Республики Мордовия  </w:t>
      </w:r>
      <w:r w:rsidR="00FE671E">
        <w:rPr>
          <w:color w:val="000000"/>
          <w:sz w:val="20"/>
          <w:szCs w:val="20"/>
        </w:rPr>
        <w:t xml:space="preserve">№ 18 </w:t>
      </w:r>
      <w:r w:rsidRPr="00303306">
        <w:rPr>
          <w:color w:val="000000"/>
          <w:sz w:val="20"/>
          <w:szCs w:val="20"/>
        </w:rPr>
        <w:t xml:space="preserve">от </w:t>
      </w:r>
      <w:r w:rsidR="00FE671E">
        <w:rPr>
          <w:sz w:val="20"/>
          <w:szCs w:val="20"/>
        </w:rPr>
        <w:t>28.12.</w:t>
      </w:r>
      <w:r w:rsidR="00F70BFB" w:rsidRPr="00303306">
        <w:rPr>
          <w:sz w:val="20"/>
          <w:szCs w:val="20"/>
        </w:rPr>
        <w:t>2023г</w:t>
      </w:r>
      <w:r w:rsidRPr="00303306">
        <w:rPr>
          <w:color w:val="000000"/>
          <w:sz w:val="20"/>
          <w:szCs w:val="20"/>
        </w:rPr>
        <w:t xml:space="preserve"> </w:t>
      </w:r>
      <w:r w:rsidRPr="00303306">
        <w:rPr>
          <w:color w:val="FF0000"/>
          <w:sz w:val="20"/>
          <w:szCs w:val="20"/>
        </w:rPr>
        <w:t xml:space="preserve">  </w:t>
      </w:r>
    </w:p>
    <w:p w:rsidR="00D91F22" w:rsidRPr="00303306" w:rsidRDefault="00D91F22">
      <w:pPr>
        <w:ind w:left="-426" w:firstLine="426"/>
        <w:jc w:val="right"/>
        <w:rPr>
          <w:sz w:val="20"/>
          <w:szCs w:val="20"/>
        </w:rPr>
      </w:pPr>
    </w:p>
    <w:tbl>
      <w:tblPr>
        <w:tblW w:w="9923" w:type="dxa"/>
        <w:tblInd w:w="-34" w:type="dxa"/>
        <w:tblLayout w:type="fixed"/>
        <w:tblLook w:val="0000"/>
      </w:tblPr>
      <w:tblGrid>
        <w:gridCol w:w="66"/>
        <w:gridCol w:w="2061"/>
        <w:gridCol w:w="783"/>
        <w:gridCol w:w="3080"/>
        <w:gridCol w:w="1240"/>
        <w:gridCol w:w="834"/>
        <w:gridCol w:w="16"/>
        <w:gridCol w:w="851"/>
        <w:gridCol w:w="992"/>
      </w:tblGrid>
      <w:tr w:rsidR="00D91F22" w:rsidRPr="00303306">
        <w:trPr>
          <w:gridBefore w:val="1"/>
          <w:wBefore w:w="66" w:type="dxa"/>
          <w:trHeight w:val="278"/>
        </w:trPr>
        <w:tc>
          <w:tcPr>
            <w:tcW w:w="7164" w:type="dxa"/>
            <w:gridSpan w:val="4"/>
            <w:vMerge w:val="restart"/>
            <w:tcBorders>
              <w:top w:val="nil"/>
              <w:left w:val="nil"/>
              <w:bottom w:val="nil"/>
              <w:right w:val="nil"/>
            </w:tcBorders>
            <w:vAlign w:val="bottom"/>
          </w:tcPr>
          <w:p w:rsidR="00D91F22" w:rsidRPr="00303306" w:rsidRDefault="00D91F22" w:rsidP="00D91F22">
            <w:pPr>
              <w:pStyle w:val="4"/>
              <w:jc w:val="center"/>
              <w:rPr>
                <w:sz w:val="20"/>
                <w:szCs w:val="20"/>
              </w:rPr>
            </w:pPr>
            <w:r w:rsidRPr="00303306">
              <w:rPr>
                <w:sz w:val="20"/>
                <w:szCs w:val="20"/>
              </w:rPr>
              <w:t>ИСТОЧНИКИ ВНУТРЕННЕГО                           ФИНАНСИРОВАНИЯ ДЕФИЦИТА  БЮДЖЕТА НА 2024 ГОД  и на плановый период 2025-2026гг</w:t>
            </w:r>
          </w:p>
        </w:tc>
        <w:tc>
          <w:tcPr>
            <w:tcW w:w="834" w:type="dxa"/>
            <w:tcBorders>
              <w:top w:val="nil"/>
              <w:left w:val="nil"/>
              <w:bottom w:val="nil"/>
              <w:right w:val="nil"/>
            </w:tcBorders>
          </w:tcPr>
          <w:p w:rsidR="00D91F22" w:rsidRPr="00303306" w:rsidRDefault="00D91F22">
            <w:pPr>
              <w:jc w:val="center"/>
              <w:rPr>
                <w:b/>
                <w:bCs/>
                <w:sz w:val="20"/>
                <w:szCs w:val="20"/>
              </w:rPr>
            </w:pPr>
          </w:p>
        </w:tc>
        <w:tc>
          <w:tcPr>
            <w:tcW w:w="1859" w:type="dxa"/>
            <w:gridSpan w:val="3"/>
            <w:tcBorders>
              <w:top w:val="nil"/>
              <w:left w:val="nil"/>
              <w:bottom w:val="nil"/>
              <w:right w:val="nil"/>
            </w:tcBorders>
          </w:tcPr>
          <w:p w:rsidR="00D91F22" w:rsidRPr="00303306" w:rsidRDefault="00D91F22">
            <w:pPr>
              <w:jc w:val="center"/>
              <w:rPr>
                <w:b/>
                <w:bCs/>
                <w:sz w:val="20"/>
                <w:szCs w:val="20"/>
              </w:rPr>
            </w:pPr>
          </w:p>
        </w:tc>
      </w:tr>
      <w:tr w:rsidR="00D91F22" w:rsidRPr="00303306">
        <w:trPr>
          <w:gridBefore w:val="1"/>
          <w:wBefore w:w="66" w:type="dxa"/>
          <w:trHeight w:val="278"/>
        </w:trPr>
        <w:tc>
          <w:tcPr>
            <w:tcW w:w="7164" w:type="dxa"/>
            <w:gridSpan w:val="4"/>
            <w:vMerge/>
            <w:tcBorders>
              <w:top w:val="nil"/>
              <w:left w:val="nil"/>
              <w:bottom w:val="nil"/>
              <w:right w:val="nil"/>
            </w:tcBorders>
            <w:vAlign w:val="center"/>
          </w:tcPr>
          <w:p w:rsidR="00D91F22" w:rsidRPr="00303306" w:rsidRDefault="00D91F22">
            <w:pPr>
              <w:jc w:val="center"/>
              <w:rPr>
                <w:b/>
                <w:bCs/>
                <w:sz w:val="20"/>
                <w:szCs w:val="20"/>
              </w:rPr>
            </w:pPr>
          </w:p>
        </w:tc>
        <w:tc>
          <w:tcPr>
            <w:tcW w:w="834" w:type="dxa"/>
            <w:tcBorders>
              <w:top w:val="nil"/>
              <w:left w:val="nil"/>
              <w:bottom w:val="nil"/>
              <w:right w:val="nil"/>
            </w:tcBorders>
          </w:tcPr>
          <w:p w:rsidR="00D91F22" w:rsidRPr="00303306" w:rsidRDefault="00D91F22">
            <w:pPr>
              <w:jc w:val="center"/>
              <w:rPr>
                <w:b/>
                <w:bCs/>
                <w:sz w:val="20"/>
                <w:szCs w:val="20"/>
              </w:rPr>
            </w:pPr>
          </w:p>
        </w:tc>
        <w:tc>
          <w:tcPr>
            <w:tcW w:w="1859" w:type="dxa"/>
            <w:gridSpan w:val="3"/>
            <w:tcBorders>
              <w:top w:val="nil"/>
              <w:left w:val="nil"/>
              <w:bottom w:val="nil"/>
              <w:right w:val="nil"/>
            </w:tcBorders>
          </w:tcPr>
          <w:p w:rsidR="00D91F22" w:rsidRPr="00303306" w:rsidRDefault="00D91F22">
            <w:pPr>
              <w:jc w:val="center"/>
              <w:rPr>
                <w:b/>
                <w:bCs/>
                <w:sz w:val="20"/>
                <w:szCs w:val="20"/>
              </w:rPr>
            </w:pPr>
          </w:p>
        </w:tc>
      </w:tr>
      <w:tr w:rsidR="00D91F22" w:rsidRPr="00303306">
        <w:trPr>
          <w:gridBefore w:val="1"/>
          <w:wBefore w:w="66" w:type="dxa"/>
          <w:trHeight w:val="210"/>
        </w:trPr>
        <w:tc>
          <w:tcPr>
            <w:tcW w:w="2844" w:type="dxa"/>
            <w:gridSpan w:val="2"/>
            <w:tcBorders>
              <w:top w:val="nil"/>
              <w:left w:val="nil"/>
              <w:bottom w:val="nil"/>
              <w:right w:val="nil"/>
            </w:tcBorders>
            <w:vAlign w:val="bottom"/>
          </w:tcPr>
          <w:p w:rsidR="00D91F22" w:rsidRPr="00303306" w:rsidRDefault="00D91F22">
            <w:pPr>
              <w:rPr>
                <w:b/>
                <w:bCs/>
                <w:sz w:val="20"/>
                <w:szCs w:val="20"/>
              </w:rPr>
            </w:pPr>
          </w:p>
        </w:tc>
        <w:tc>
          <w:tcPr>
            <w:tcW w:w="3080" w:type="dxa"/>
            <w:tcBorders>
              <w:top w:val="nil"/>
              <w:left w:val="nil"/>
              <w:bottom w:val="nil"/>
              <w:right w:val="nil"/>
            </w:tcBorders>
            <w:vAlign w:val="bottom"/>
          </w:tcPr>
          <w:p w:rsidR="00D91F22" w:rsidRPr="00303306" w:rsidRDefault="00D91F22">
            <w:pPr>
              <w:jc w:val="center"/>
              <w:rPr>
                <w:b/>
                <w:bCs/>
                <w:sz w:val="20"/>
                <w:szCs w:val="20"/>
              </w:rPr>
            </w:pPr>
          </w:p>
        </w:tc>
        <w:tc>
          <w:tcPr>
            <w:tcW w:w="1240" w:type="dxa"/>
            <w:tcBorders>
              <w:top w:val="nil"/>
              <w:left w:val="nil"/>
              <w:bottom w:val="nil"/>
              <w:right w:val="nil"/>
            </w:tcBorders>
            <w:vAlign w:val="bottom"/>
          </w:tcPr>
          <w:p w:rsidR="00D91F22" w:rsidRPr="00303306" w:rsidRDefault="00D91F22">
            <w:pPr>
              <w:jc w:val="center"/>
              <w:rPr>
                <w:b/>
                <w:bCs/>
                <w:sz w:val="20"/>
                <w:szCs w:val="20"/>
              </w:rPr>
            </w:pPr>
          </w:p>
        </w:tc>
        <w:tc>
          <w:tcPr>
            <w:tcW w:w="834" w:type="dxa"/>
            <w:tcBorders>
              <w:top w:val="nil"/>
              <w:left w:val="nil"/>
              <w:bottom w:val="nil"/>
              <w:right w:val="nil"/>
            </w:tcBorders>
          </w:tcPr>
          <w:p w:rsidR="00D91F22" w:rsidRPr="00303306" w:rsidRDefault="00D91F22">
            <w:pPr>
              <w:jc w:val="center"/>
              <w:rPr>
                <w:b/>
                <w:bCs/>
                <w:sz w:val="20"/>
                <w:szCs w:val="20"/>
              </w:rPr>
            </w:pPr>
          </w:p>
        </w:tc>
        <w:tc>
          <w:tcPr>
            <w:tcW w:w="1859" w:type="dxa"/>
            <w:gridSpan w:val="3"/>
            <w:tcBorders>
              <w:top w:val="nil"/>
              <w:left w:val="nil"/>
              <w:bottom w:val="nil"/>
              <w:right w:val="nil"/>
            </w:tcBorders>
          </w:tcPr>
          <w:p w:rsidR="00D91F22" w:rsidRPr="00303306" w:rsidRDefault="00D91F22">
            <w:pPr>
              <w:jc w:val="center"/>
              <w:rPr>
                <w:b/>
                <w:bCs/>
                <w:sz w:val="20"/>
                <w:szCs w:val="20"/>
              </w:rPr>
            </w:pPr>
          </w:p>
        </w:tc>
      </w:tr>
      <w:tr w:rsidR="00D91F22" w:rsidRPr="00303306">
        <w:trPr>
          <w:trHeight w:val="1133"/>
        </w:trPr>
        <w:tc>
          <w:tcPr>
            <w:tcW w:w="2127"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D91F22" w:rsidRPr="00303306" w:rsidRDefault="00D91F22">
            <w:pPr>
              <w:jc w:val="center"/>
              <w:rPr>
                <w:b/>
                <w:bCs/>
                <w:sz w:val="20"/>
                <w:szCs w:val="20"/>
              </w:rPr>
            </w:pPr>
            <w:r w:rsidRPr="00303306">
              <w:rPr>
                <w:b/>
                <w:bCs/>
                <w:sz w:val="20"/>
                <w:szCs w:val="20"/>
              </w:rPr>
              <w:t>Код</w:t>
            </w:r>
          </w:p>
        </w:tc>
        <w:tc>
          <w:tcPr>
            <w:tcW w:w="5103" w:type="dxa"/>
            <w:gridSpan w:val="3"/>
            <w:vMerge w:val="restart"/>
            <w:tcBorders>
              <w:top w:val="single" w:sz="4" w:space="0" w:color="auto"/>
              <w:left w:val="single" w:sz="4" w:space="0" w:color="auto"/>
              <w:bottom w:val="single" w:sz="4" w:space="0" w:color="000000"/>
              <w:right w:val="single" w:sz="4" w:space="0" w:color="auto"/>
            </w:tcBorders>
            <w:vAlign w:val="center"/>
          </w:tcPr>
          <w:p w:rsidR="00D91F22" w:rsidRPr="00303306" w:rsidRDefault="00D91F22">
            <w:pPr>
              <w:jc w:val="center"/>
              <w:rPr>
                <w:b/>
                <w:bCs/>
                <w:sz w:val="20"/>
                <w:szCs w:val="20"/>
              </w:rPr>
            </w:pPr>
            <w:r w:rsidRPr="0030330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бюджетов</w:t>
            </w:r>
          </w:p>
        </w:tc>
        <w:tc>
          <w:tcPr>
            <w:tcW w:w="2693" w:type="dxa"/>
            <w:gridSpan w:val="4"/>
            <w:tcBorders>
              <w:top w:val="single" w:sz="4" w:space="0" w:color="auto"/>
              <w:left w:val="nil"/>
              <w:bottom w:val="single" w:sz="4" w:space="0" w:color="auto"/>
              <w:right w:val="single" w:sz="4" w:space="0" w:color="auto"/>
            </w:tcBorders>
            <w:vAlign w:val="center"/>
          </w:tcPr>
          <w:p w:rsidR="00D91F22" w:rsidRPr="00303306" w:rsidRDefault="00D91F22">
            <w:pPr>
              <w:ind w:right="317"/>
              <w:jc w:val="center"/>
              <w:rPr>
                <w:b/>
                <w:bCs/>
                <w:sz w:val="20"/>
                <w:szCs w:val="20"/>
              </w:rPr>
            </w:pPr>
            <w:r w:rsidRPr="00303306">
              <w:rPr>
                <w:b/>
                <w:bCs/>
                <w:sz w:val="20"/>
                <w:szCs w:val="20"/>
              </w:rPr>
              <w:t>Сумма(тыс.руб.)</w:t>
            </w:r>
          </w:p>
        </w:tc>
      </w:tr>
      <w:tr w:rsidR="00D91F22" w:rsidRPr="00303306">
        <w:trPr>
          <w:trHeight w:val="401"/>
        </w:trPr>
        <w:tc>
          <w:tcPr>
            <w:tcW w:w="2127" w:type="dxa"/>
            <w:gridSpan w:val="2"/>
            <w:vMerge/>
            <w:tcBorders>
              <w:top w:val="single" w:sz="4" w:space="0" w:color="auto"/>
              <w:left w:val="single" w:sz="4" w:space="0" w:color="auto"/>
              <w:bottom w:val="single" w:sz="4" w:space="0" w:color="000000"/>
              <w:right w:val="single" w:sz="4" w:space="0" w:color="auto"/>
            </w:tcBorders>
            <w:vAlign w:val="center"/>
          </w:tcPr>
          <w:p w:rsidR="00D91F22" w:rsidRPr="00303306" w:rsidRDefault="00D91F22">
            <w:pPr>
              <w:rPr>
                <w:b/>
                <w:bCs/>
                <w:sz w:val="20"/>
                <w:szCs w:val="20"/>
              </w:rPr>
            </w:pPr>
          </w:p>
        </w:tc>
        <w:tc>
          <w:tcPr>
            <w:tcW w:w="5103" w:type="dxa"/>
            <w:gridSpan w:val="3"/>
            <w:vMerge/>
            <w:tcBorders>
              <w:top w:val="single" w:sz="4" w:space="0" w:color="auto"/>
              <w:left w:val="single" w:sz="4" w:space="0" w:color="auto"/>
              <w:bottom w:val="single" w:sz="4" w:space="0" w:color="000000"/>
              <w:right w:val="single" w:sz="4" w:space="0" w:color="auto"/>
            </w:tcBorders>
            <w:vAlign w:val="center"/>
          </w:tcPr>
          <w:p w:rsidR="00D91F22" w:rsidRPr="00303306" w:rsidRDefault="00D91F22">
            <w:pPr>
              <w:rPr>
                <w:b/>
                <w:bCs/>
                <w:sz w:val="20"/>
                <w:szCs w:val="20"/>
              </w:rPr>
            </w:pPr>
          </w:p>
        </w:tc>
        <w:tc>
          <w:tcPr>
            <w:tcW w:w="850" w:type="dxa"/>
            <w:gridSpan w:val="2"/>
            <w:tcBorders>
              <w:top w:val="nil"/>
              <w:left w:val="nil"/>
              <w:bottom w:val="single" w:sz="4" w:space="0" w:color="auto"/>
              <w:right w:val="single" w:sz="4" w:space="0" w:color="auto"/>
            </w:tcBorders>
            <w:vAlign w:val="center"/>
          </w:tcPr>
          <w:p w:rsidR="00D91F22" w:rsidRPr="00303306" w:rsidRDefault="00D91F22" w:rsidP="00D91F22">
            <w:pPr>
              <w:jc w:val="center"/>
              <w:rPr>
                <w:b/>
                <w:bCs/>
                <w:sz w:val="20"/>
                <w:szCs w:val="20"/>
              </w:rPr>
            </w:pPr>
            <w:r w:rsidRPr="00303306">
              <w:rPr>
                <w:b/>
                <w:bCs/>
                <w:sz w:val="20"/>
                <w:szCs w:val="20"/>
              </w:rPr>
              <w:t>2024г</w:t>
            </w:r>
          </w:p>
        </w:tc>
        <w:tc>
          <w:tcPr>
            <w:tcW w:w="851" w:type="dxa"/>
            <w:tcBorders>
              <w:top w:val="nil"/>
              <w:left w:val="nil"/>
              <w:bottom w:val="single" w:sz="4" w:space="0" w:color="auto"/>
              <w:right w:val="single" w:sz="4" w:space="0" w:color="auto"/>
            </w:tcBorders>
            <w:vAlign w:val="center"/>
          </w:tcPr>
          <w:p w:rsidR="00D91F22" w:rsidRPr="00303306" w:rsidRDefault="00D91F22" w:rsidP="00D91F22">
            <w:pPr>
              <w:jc w:val="center"/>
              <w:rPr>
                <w:b/>
                <w:bCs/>
                <w:sz w:val="20"/>
                <w:szCs w:val="20"/>
              </w:rPr>
            </w:pPr>
            <w:r w:rsidRPr="00303306">
              <w:rPr>
                <w:b/>
                <w:bCs/>
                <w:sz w:val="20"/>
                <w:szCs w:val="20"/>
              </w:rPr>
              <w:t>2025г</w:t>
            </w:r>
          </w:p>
        </w:tc>
        <w:tc>
          <w:tcPr>
            <w:tcW w:w="992" w:type="dxa"/>
            <w:tcBorders>
              <w:top w:val="nil"/>
              <w:left w:val="nil"/>
              <w:bottom w:val="single" w:sz="4" w:space="0" w:color="auto"/>
              <w:right w:val="single" w:sz="4" w:space="0" w:color="auto"/>
            </w:tcBorders>
            <w:vAlign w:val="center"/>
          </w:tcPr>
          <w:p w:rsidR="00D91F22" w:rsidRPr="00303306" w:rsidRDefault="00D91F22" w:rsidP="00D91F22">
            <w:pPr>
              <w:jc w:val="center"/>
              <w:rPr>
                <w:b/>
                <w:bCs/>
                <w:sz w:val="20"/>
                <w:szCs w:val="20"/>
              </w:rPr>
            </w:pPr>
            <w:r w:rsidRPr="00303306">
              <w:rPr>
                <w:b/>
                <w:bCs/>
                <w:sz w:val="20"/>
                <w:szCs w:val="20"/>
              </w:rPr>
              <w:t>2026г.</w:t>
            </w:r>
          </w:p>
        </w:tc>
      </w:tr>
      <w:tr w:rsidR="00D91F22" w:rsidRPr="00303306">
        <w:trPr>
          <w:trHeight w:val="317"/>
        </w:trPr>
        <w:tc>
          <w:tcPr>
            <w:tcW w:w="2127" w:type="dxa"/>
            <w:gridSpan w:val="2"/>
            <w:tcBorders>
              <w:top w:val="nil"/>
              <w:left w:val="single" w:sz="4" w:space="0" w:color="auto"/>
              <w:bottom w:val="single" w:sz="4" w:space="0" w:color="auto"/>
              <w:right w:val="single" w:sz="4" w:space="0" w:color="auto"/>
            </w:tcBorders>
            <w:noWrap/>
          </w:tcPr>
          <w:p w:rsidR="00D91F22" w:rsidRPr="00303306" w:rsidRDefault="00D91F22">
            <w:pPr>
              <w:jc w:val="center"/>
              <w:rPr>
                <w:b/>
                <w:bCs/>
                <w:sz w:val="20"/>
                <w:szCs w:val="20"/>
              </w:rPr>
            </w:pPr>
            <w:r w:rsidRPr="00303306">
              <w:rPr>
                <w:b/>
                <w:bCs/>
                <w:sz w:val="20"/>
                <w:szCs w:val="20"/>
              </w:rPr>
              <w:t>1</w:t>
            </w:r>
          </w:p>
        </w:tc>
        <w:tc>
          <w:tcPr>
            <w:tcW w:w="5103" w:type="dxa"/>
            <w:gridSpan w:val="3"/>
            <w:tcBorders>
              <w:top w:val="nil"/>
              <w:left w:val="nil"/>
              <w:bottom w:val="single" w:sz="4" w:space="0" w:color="auto"/>
              <w:right w:val="single" w:sz="4" w:space="0" w:color="auto"/>
            </w:tcBorders>
            <w:noWrap/>
            <w:vAlign w:val="bottom"/>
          </w:tcPr>
          <w:p w:rsidR="00D91F22" w:rsidRPr="00303306" w:rsidRDefault="00D91F22">
            <w:pPr>
              <w:jc w:val="center"/>
              <w:rPr>
                <w:b/>
                <w:bCs/>
                <w:sz w:val="20"/>
                <w:szCs w:val="20"/>
              </w:rPr>
            </w:pPr>
            <w:r w:rsidRPr="00303306">
              <w:rPr>
                <w:b/>
                <w:bCs/>
                <w:sz w:val="20"/>
                <w:szCs w:val="20"/>
              </w:rPr>
              <w:t>2</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center"/>
              <w:rPr>
                <w:b/>
                <w:bCs/>
                <w:sz w:val="20"/>
                <w:szCs w:val="20"/>
              </w:rPr>
            </w:pPr>
            <w:r w:rsidRPr="00303306">
              <w:rPr>
                <w:b/>
                <w:bCs/>
                <w:sz w:val="20"/>
                <w:szCs w:val="20"/>
              </w:rPr>
              <w:t>3</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center"/>
              <w:rPr>
                <w:b/>
                <w:bCs/>
                <w:sz w:val="20"/>
                <w:szCs w:val="20"/>
              </w:rPr>
            </w:pPr>
            <w:r w:rsidRPr="00303306">
              <w:rPr>
                <w:b/>
                <w:bCs/>
                <w:sz w:val="20"/>
                <w:szCs w:val="20"/>
              </w:rPr>
              <w:t>4</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center"/>
              <w:rPr>
                <w:b/>
                <w:bCs/>
                <w:sz w:val="20"/>
                <w:szCs w:val="20"/>
              </w:rPr>
            </w:pPr>
            <w:r w:rsidRPr="00303306">
              <w:rPr>
                <w:b/>
                <w:bCs/>
                <w:sz w:val="20"/>
                <w:szCs w:val="20"/>
              </w:rPr>
              <w:t>5</w:t>
            </w:r>
          </w:p>
        </w:tc>
      </w:tr>
      <w:tr w:rsidR="00D91F22" w:rsidRPr="00303306">
        <w:trPr>
          <w:trHeight w:val="31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Pr="00303306" w:rsidRDefault="00D91F22">
            <w:pPr>
              <w:jc w:val="center"/>
              <w:rPr>
                <w:sz w:val="20"/>
                <w:szCs w:val="20"/>
              </w:rPr>
            </w:pPr>
            <w:r w:rsidRPr="00303306">
              <w:rPr>
                <w:sz w:val="20"/>
                <w:szCs w:val="20"/>
              </w:rPr>
              <w:t>Х</w:t>
            </w:r>
          </w:p>
        </w:tc>
        <w:tc>
          <w:tcPr>
            <w:tcW w:w="5103" w:type="dxa"/>
            <w:gridSpan w:val="3"/>
            <w:tcBorders>
              <w:top w:val="nil"/>
              <w:left w:val="nil"/>
              <w:bottom w:val="single" w:sz="4" w:space="0" w:color="auto"/>
              <w:right w:val="single" w:sz="4" w:space="0" w:color="auto"/>
            </w:tcBorders>
            <w:shd w:val="clear" w:color="auto" w:fill="auto"/>
            <w:noWrap/>
            <w:vAlign w:val="bottom"/>
          </w:tcPr>
          <w:p w:rsidR="00D91F22" w:rsidRPr="00303306" w:rsidRDefault="00D91F22">
            <w:pPr>
              <w:rPr>
                <w:sz w:val="20"/>
                <w:szCs w:val="20"/>
              </w:rPr>
            </w:pPr>
            <w:r w:rsidRPr="00303306">
              <w:rPr>
                <w:sz w:val="20"/>
                <w:szCs w:val="20"/>
              </w:rPr>
              <w:t>ИСТОЧНИКИ ФИНАНСИРОВАНИЯ ДЕФИЦИТА  БЮДЖЕТОВ</w:t>
            </w:r>
          </w:p>
        </w:tc>
        <w:tc>
          <w:tcPr>
            <w:tcW w:w="850" w:type="dxa"/>
            <w:gridSpan w:val="2"/>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b/>
                <w:bCs/>
                <w:sz w:val="20"/>
                <w:szCs w:val="20"/>
              </w:rPr>
            </w:pPr>
            <w:r w:rsidRPr="00303306">
              <w:rPr>
                <w:b/>
                <w:bCs/>
                <w:sz w:val="20"/>
                <w:szCs w:val="20"/>
              </w:rPr>
              <w:t>33,1</w:t>
            </w:r>
          </w:p>
        </w:tc>
        <w:tc>
          <w:tcPr>
            <w:tcW w:w="851" w:type="dxa"/>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b/>
                <w:bCs/>
                <w:sz w:val="20"/>
                <w:szCs w:val="20"/>
              </w:rPr>
            </w:pPr>
            <w:r w:rsidRPr="00303306">
              <w:rPr>
                <w:b/>
                <w:bCs/>
                <w:sz w:val="20"/>
                <w:szCs w:val="20"/>
              </w:rPr>
              <w:t>33,9</w:t>
            </w:r>
          </w:p>
        </w:tc>
        <w:tc>
          <w:tcPr>
            <w:tcW w:w="992" w:type="dxa"/>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b/>
                <w:bCs/>
                <w:sz w:val="20"/>
                <w:szCs w:val="20"/>
              </w:rPr>
            </w:pPr>
            <w:r w:rsidRPr="00303306">
              <w:rPr>
                <w:b/>
                <w:bCs/>
                <w:sz w:val="20"/>
                <w:szCs w:val="20"/>
              </w:rPr>
              <w:t>35,1</w:t>
            </w:r>
          </w:p>
        </w:tc>
      </w:tr>
      <w:tr w:rsidR="00D91F22" w:rsidRPr="00303306">
        <w:trPr>
          <w:trHeight w:val="219"/>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Pr="00303306" w:rsidRDefault="00D91F22">
            <w:pPr>
              <w:jc w:val="center"/>
              <w:rPr>
                <w:sz w:val="20"/>
                <w:szCs w:val="20"/>
              </w:rPr>
            </w:pPr>
            <w:r w:rsidRPr="00303306">
              <w:rPr>
                <w:sz w:val="20"/>
                <w:szCs w:val="20"/>
              </w:rPr>
              <w:t> </w:t>
            </w:r>
          </w:p>
        </w:tc>
        <w:tc>
          <w:tcPr>
            <w:tcW w:w="5103" w:type="dxa"/>
            <w:gridSpan w:val="3"/>
            <w:tcBorders>
              <w:top w:val="nil"/>
              <w:left w:val="nil"/>
              <w:bottom w:val="single" w:sz="4" w:space="0" w:color="auto"/>
              <w:right w:val="single" w:sz="4" w:space="0" w:color="auto"/>
            </w:tcBorders>
            <w:shd w:val="clear" w:color="auto" w:fill="auto"/>
          </w:tcPr>
          <w:p w:rsidR="00D91F22" w:rsidRPr="00303306" w:rsidRDefault="00D91F22">
            <w:pPr>
              <w:rPr>
                <w:sz w:val="20"/>
                <w:szCs w:val="20"/>
              </w:rPr>
            </w:pPr>
            <w:r w:rsidRPr="00303306">
              <w:rPr>
                <w:sz w:val="20"/>
                <w:szCs w:val="20"/>
              </w:rPr>
              <w:t>в том числе источники внутреннего финансирования</w:t>
            </w:r>
          </w:p>
        </w:tc>
        <w:tc>
          <w:tcPr>
            <w:tcW w:w="850" w:type="dxa"/>
            <w:gridSpan w:val="2"/>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sz w:val="20"/>
                <w:szCs w:val="20"/>
              </w:rPr>
            </w:pPr>
            <w:r w:rsidRPr="00303306">
              <w:rPr>
                <w:sz w:val="20"/>
                <w:szCs w:val="20"/>
              </w:rPr>
              <w:t>0,0</w:t>
            </w:r>
          </w:p>
        </w:tc>
        <w:tc>
          <w:tcPr>
            <w:tcW w:w="851" w:type="dxa"/>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sz w:val="20"/>
                <w:szCs w:val="20"/>
              </w:rPr>
            </w:pPr>
            <w:r w:rsidRPr="00303306">
              <w:rPr>
                <w:sz w:val="20"/>
                <w:szCs w:val="20"/>
              </w:rPr>
              <w:t>0,0</w:t>
            </w:r>
          </w:p>
        </w:tc>
        <w:tc>
          <w:tcPr>
            <w:tcW w:w="992" w:type="dxa"/>
            <w:tcBorders>
              <w:top w:val="nil"/>
              <w:left w:val="nil"/>
              <w:bottom w:val="single" w:sz="4" w:space="0" w:color="auto"/>
              <w:right w:val="single" w:sz="4" w:space="0" w:color="auto"/>
            </w:tcBorders>
            <w:shd w:val="clear" w:color="auto" w:fill="FFFFFF"/>
            <w:noWrap/>
            <w:vAlign w:val="bottom"/>
          </w:tcPr>
          <w:p w:rsidR="00D91F22" w:rsidRPr="00303306" w:rsidRDefault="00D91F22">
            <w:pPr>
              <w:jc w:val="right"/>
              <w:rPr>
                <w:sz w:val="20"/>
                <w:szCs w:val="20"/>
              </w:rPr>
            </w:pPr>
            <w:r w:rsidRPr="00303306">
              <w:rPr>
                <w:sz w:val="20"/>
                <w:szCs w:val="20"/>
              </w:rPr>
              <w:t>0,0</w:t>
            </w:r>
          </w:p>
        </w:tc>
      </w:tr>
      <w:tr w:rsidR="00D91F22" w:rsidRPr="00303306">
        <w:trPr>
          <w:trHeight w:val="514"/>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D91F22" w:rsidRPr="00303306" w:rsidRDefault="00D91F22">
            <w:pPr>
              <w:jc w:val="center"/>
              <w:rPr>
                <w:b/>
                <w:bCs/>
                <w:sz w:val="20"/>
                <w:szCs w:val="20"/>
              </w:rPr>
            </w:pPr>
            <w:r w:rsidRPr="00303306">
              <w:rPr>
                <w:b/>
                <w:bCs/>
                <w:sz w:val="20"/>
                <w:szCs w:val="20"/>
              </w:rPr>
              <w:t>00001020000000000000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b/>
                <w:bCs/>
                <w:color w:val="000000"/>
                <w:sz w:val="20"/>
                <w:szCs w:val="20"/>
              </w:rPr>
            </w:pPr>
            <w:r w:rsidRPr="00303306">
              <w:rPr>
                <w:b/>
                <w:bCs/>
                <w:color w:val="000000"/>
                <w:sz w:val="20"/>
                <w:szCs w:val="20"/>
              </w:rPr>
              <w:t>Кредиты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Pr="00303306" w:rsidRDefault="00D91F22">
            <w:pPr>
              <w:jc w:val="right"/>
              <w:rPr>
                <w:color w:val="FF0000"/>
                <w:sz w:val="20"/>
                <w:szCs w:val="20"/>
              </w:rPr>
            </w:pPr>
            <w:r w:rsidRPr="00303306">
              <w:rPr>
                <w:color w:val="FF0000"/>
                <w:sz w:val="20"/>
                <w:szCs w:val="20"/>
              </w:rPr>
              <w:t>33,1</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33,9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35,1</w:t>
            </w:r>
          </w:p>
        </w:tc>
      </w:tr>
      <w:tr w:rsidR="00D91F22" w:rsidRPr="00303306">
        <w:trPr>
          <w:trHeight w:val="4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b/>
                <w:bCs/>
                <w:sz w:val="20"/>
                <w:szCs w:val="20"/>
              </w:rPr>
            </w:pPr>
            <w:r w:rsidRPr="00303306">
              <w:rPr>
                <w:b/>
                <w:bCs/>
                <w:sz w:val="20"/>
                <w:szCs w:val="20"/>
              </w:rPr>
              <w:t>00001020000000000700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color w:val="000000"/>
                <w:sz w:val="20"/>
                <w:szCs w:val="20"/>
              </w:rPr>
            </w:pPr>
            <w:r w:rsidRPr="00303306">
              <w:rPr>
                <w:color w:val="000000"/>
                <w:sz w:val="20"/>
                <w:szCs w:val="20"/>
              </w:rPr>
              <w:t>Получение кредитов от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Pr="00303306" w:rsidRDefault="00D91F22">
            <w:pPr>
              <w:jc w:val="right"/>
              <w:rPr>
                <w:sz w:val="20"/>
                <w:szCs w:val="20"/>
              </w:rPr>
            </w:pPr>
            <w:r w:rsidRPr="00303306">
              <w:rPr>
                <w:sz w:val="20"/>
                <w:szCs w:val="20"/>
              </w:rPr>
              <w:t>33,1</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33,9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35,1</w:t>
            </w:r>
          </w:p>
        </w:tc>
      </w:tr>
      <w:tr w:rsidR="00D91F22" w:rsidRPr="00303306">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00001020000050000710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color w:val="000000"/>
                <w:sz w:val="20"/>
                <w:szCs w:val="20"/>
              </w:rPr>
            </w:pPr>
            <w:r w:rsidRPr="00303306">
              <w:rPr>
                <w:color w:val="000000"/>
                <w:sz w:val="20"/>
                <w:szCs w:val="20"/>
              </w:rPr>
              <w:t>Получение кредитов от кредитных организаций бюджетами муниципальных районов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D91F22" w:rsidRPr="00303306" w:rsidRDefault="00D91F22">
            <w:pPr>
              <w:jc w:val="both"/>
              <w:rPr>
                <w:sz w:val="20"/>
                <w:szCs w:val="20"/>
              </w:rPr>
            </w:pPr>
            <w:r w:rsidRPr="00303306">
              <w:rPr>
                <w:sz w:val="20"/>
                <w:szCs w:val="20"/>
              </w:rPr>
              <w:t>33,1</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33,9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35,1</w:t>
            </w:r>
          </w:p>
        </w:tc>
      </w:tr>
      <w:tr w:rsidR="00D91F22" w:rsidRPr="00303306">
        <w:trPr>
          <w:trHeight w:val="49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00001030000000000000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b/>
                <w:bCs/>
                <w:color w:val="000000"/>
                <w:sz w:val="20"/>
                <w:szCs w:val="20"/>
              </w:rPr>
            </w:pPr>
            <w:r w:rsidRPr="00303306">
              <w:rPr>
                <w:b/>
                <w:bCs/>
                <w:color w:val="000000"/>
                <w:sz w:val="20"/>
                <w:szCs w:val="20"/>
              </w:rPr>
              <w:t>Бюджетные кредиты из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-40,1</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-53,4</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-66,8</w:t>
            </w:r>
          </w:p>
        </w:tc>
      </w:tr>
      <w:tr w:rsidR="00D91F22" w:rsidRPr="00303306">
        <w:trPr>
          <w:trHeight w:val="59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00001030100000000800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color w:val="000000"/>
                <w:sz w:val="20"/>
                <w:szCs w:val="20"/>
              </w:rPr>
            </w:pPr>
            <w:r w:rsidRPr="00303306">
              <w:rPr>
                <w:color w:val="000000"/>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-40,1</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--53,4</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-66,8</w:t>
            </w:r>
          </w:p>
        </w:tc>
      </w:tr>
      <w:tr w:rsidR="00D91F22" w:rsidRPr="00303306">
        <w:trPr>
          <w:trHeight w:val="786"/>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00001030100050000810</w:t>
            </w:r>
          </w:p>
        </w:tc>
        <w:tc>
          <w:tcPr>
            <w:tcW w:w="5103" w:type="dxa"/>
            <w:gridSpan w:val="3"/>
            <w:tcBorders>
              <w:top w:val="nil"/>
              <w:left w:val="nil"/>
              <w:bottom w:val="single" w:sz="4" w:space="0" w:color="auto"/>
              <w:right w:val="single" w:sz="4" w:space="0" w:color="auto"/>
            </w:tcBorders>
            <w:shd w:val="clear" w:color="000000" w:fill="FFFFFF"/>
            <w:vAlign w:val="bottom"/>
          </w:tcPr>
          <w:p w:rsidR="00D91F22" w:rsidRPr="00303306" w:rsidRDefault="00D91F22">
            <w:pPr>
              <w:rPr>
                <w:color w:val="000000"/>
                <w:sz w:val="20"/>
                <w:szCs w:val="20"/>
              </w:rPr>
            </w:pPr>
            <w:r w:rsidRPr="00303306">
              <w:rPr>
                <w:color w:val="000000"/>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gridSpan w:val="2"/>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-40,1</w:t>
            </w:r>
          </w:p>
        </w:tc>
        <w:tc>
          <w:tcPr>
            <w:tcW w:w="851"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-53,4</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-66,8</w:t>
            </w:r>
          </w:p>
        </w:tc>
      </w:tr>
      <w:tr w:rsidR="00D91F22" w:rsidRPr="00303306">
        <w:trPr>
          <w:trHeight w:val="544"/>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00001050000000000000</w:t>
            </w:r>
          </w:p>
        </w:tc>
        <w:tc>
          <w:tcPr>
            <w:tcW w:w="5103" w:type="dxa"/>
            <w:gridSpan w:val="3"/>
            <w:tcBorders>
              <w:top w:val="single" w:sz="4" w:space="0" w:color="auto"/>
              <w:left w:val="nil"/>
              <w:bottom w:val="single" w:sz="4" w:space="0" w:color="auto"/>
              <w:right w:val="nil"/>
            </w:tcBorders>
            <w:shd w:val="clear" w:color="000000" w:fill="FFFFFF"/>
            <w:vAlign w:val="bottom"/>
          </w:tcPr>
          <w:p w:rsidR="00D91F22" w:rsidRPr="00303306" w:rsidRDefault="00D91F22">
            <w:pPr>
              <w:rPr>
                <w:b/>
                <w:bCs/>
                <w:color w:val="000000"/>
                <w:sz w:val="20"/>
                <w:szCs w:val="20"/>
              </w:rPr>
            </w:pPr>
            <w:r w:rsidRPr="00303306">
              <w:rPr>
                <w:b/>
                <w:bCs/>
                <w:color w:val="000000"/>
                <w:sz w:val="20"/>
                <w:szCs w:val="20"/>
              </w:rPr>
              <w:t>Изменение остатков средств на счетах по учету средств бюджетов</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33,1</w:t>
            </w:r>
          </w:p>
        </w:tc>
        <w:tc>
          <w:tcPr>
            <w:tcW w:w="851"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33,9</w:t>
            </w:r>
          </w:p>
        </w:tc>
        <w:tc>
          <w:tcPr>
            <w:tcW w:w="992"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35,1</w:t>
            </w:r>
          </w:p>
        </w:tc>
      </w:tr>
      <w:tr w:rsidR="00D91F22" w:rsidRPr="00303306">
        <w:trPr>
          <w:trHeight w:val="34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х</w:t>
            </w:r>
          </w:p>
        </w:tc>
        <w:tc>
          <w:tcPr>
            <w:tcW w:w="5103" w:type="dxa"/>
            <w:gridSpan w:val="3"/>
            <w:tcBorders>
              <w:top w:val="single" w:sz="4" w:space="0" w:color="auto"/>
              <w:left w:val="nil"/>
              <w:bottom w:val="single" w:sz="4" w:space="0" w:color="auto"/>
              <w:right w:val="nil"/>
            </w:tcBorders>
            <w:shd w:val="clear" w:color="000000" w:fill="FFFFFF"/>
          </w:tcPr>
          <w:p w:rsidR="00D91F22" w:rsidRPr="00303306" w:rsidRDefault="00D91F22">
            <w:pPr>
              <w:rPr>
                <w:b/>
                <w:bCs/>
                <w:sz w:val="20"/>
                <w:szCs w:val="20"/>
              </w:rPr>
            </w:pPr>
            <w:r w:rsidRPr="00303306">
              <w:rPr>
                <w:b/>
                <w:bCs/>
                <w:sz w:val="20"/>
                <w:szCs w:val="20"/>
              </w:rPr>
              <w:t>Увеличение остатков средств, всего</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--1595,6</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-1486,9</w:t>
            </w:r>
          </w:p>
        </w:tc>
        <w:tc>
          <w:tcPr>
            <w:tcW w:w="992"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-1537,1</w:t>
            </w:r>
          </w:p>
        </w:tc>
      </w:tr>
      <w:tr w:rsidR="00D91F22" w:rsidRPr="00303306">
        <w:trPr>
          <w:trHeight w:val="514"/>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00001050000000000500</w:t>
            </w:r>
          </w:p>
        </w:tc>
        <w:tc>
          <w:tcPr>
            <w:tcW w:w="5103" w:type="dxa"/>
            <w:gridSpan w:val="3"/>
            <w:tcBorders>
              <w:top w:val="nil"/>
              <w:left w:val="nil"/>
              <w:bottom w:val="single" w:sz="4" w:space="0" w:color="auto"/>
              <w:right w:val="nil"/>
            </w:tcBorders>
            <w:shd w:val="clear" w:color="000000" w:fill="FFFFFF"/>
          </w:tcPr>
          <w:p w:rsidR="00D91F22" w:rsidRPr="00303306" w:rsidRDefault="00D91F22">
            <w:pPr>
              <w:rPr>
                <w:b/>
                <w:bCs/>
                <w:sz w:val="20"/>
                <w:szCs w:val="20"/>
              </w:rPr>
            </w:pPr>
            <w:r w:rsidRPr="00303306">
              <w:rPr>
                <w:b/>
                <w:bCs/>
                <w:sz w:val="20"/>
                <w:szCs w:val="20"/>
              </w:rPr>
              <w:t>Увеличение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-1595,6</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-1486,9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-1537,1</w:t>
            </w:r>
          </w:p>
        </w:tc>
      </w:tr>
      <w:tr w:rsidR="00D91F22" w:rsidRPr="00303306">
        <w:trPr>
          <w:trHeight w:val="52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00001050200000000500</w:t>
            </w:r>
          </w:p>
        </w:tc>
        <w:tc>
          <w:tcPr>
            <w:tcW w:w="5103" w:type="dxa"/>
            <w:gridSpan w:val="3"/>
            <w:tcBorders>
              <w:top w:val="nil"/>
              <w:left w:val="nil"/>
              <w:bottom w:val="single" w:sz="4" w:space="0" w:color="auto"/>
              <w:right w:val="nil"/>
            </w:tcBorders>
            <w:shd w:val="clear" w:color="000000" w:fill="FFFFFF"/>
          </w:tcPr>
          <w:p w:rsidR="00D91F22" w:rsidRPr="00303306" w:rsidRDefault="00D91F22">
            <w:pPr>
              <w:rPr>
                <w:sz w:val="20"/>
                <w:szCs w:val="20"/>
              </w:rPr>
            </w:pPr>
            <w:r w:rsidRPr="00303306">
              <w:rPr>
                <w:sz w:val="20"/>
                <w:szCs w:val="20"/>
              </w:rPr>
              <w:t>Увеличение прочих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-1595,6</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-1486,9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-1537,1</w:t>
            </w:r>
          </w:p>
        </w:tc>
      </w:tr>
      <w:tr w:rsidR="00D91F22" w:rsidRPr="00303306">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00001050201000000510</w:t>
            </w:r>
          </w:p>
        </w:tc>
        <w:tc>
          <w:tcPr>
            <w:tcW w:w="5103" w:type="dxa"/>
            <w:gridSpan w:val="3"/>
            <w:tcBorders>
              <w:top w:val="nil"/>
              <w:left w:val="nil"/>
              <w:bottom w:val="single" w:sz="4" w:space="0" w:color="auto"/>
              <w:right w:val="nil"/>
            </w:tcBorders>
            <w:shd w:val="clear" w:color="000000" w:fill="FFFFFF"/>
          </w:tcPr>
          <w:p w:rsidR="00D91F22" w:rsidRPr="00303306" w:rsidRDefault="00D91F22">
            <w:pPr>
              <w:rPr>
                <w:sz w:val="20"/>
                <w:szCs w:val="20"/>
              </w:rPr>
            </w:pPr>
            <w:r w:rsidRPr="00303306">
              <w:rPr>
                <w:sz w:val="20"/>
                <w:szCs w:val="20"/>
              </w:rPr>
              <w:t>Увеличение прочих остатков денежных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-1595,6</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-1486,9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-1537,1</w:t>
            </w:r>
          </w:p>
        </w:tc>
      </w:tr>
      <w:tr w:rsidR="00D91F22" w:rsidRPr="00303306">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00001050201050000510</w:t>
            </w:r>
          </w:p>
        </w:tc>
        <w:tc>
          <w:tcPr>
            <w:tcW w:w="5103" w:type="dxa"/>
            <w:gridSpan w:val="3"/>
            <w:tcBorders>
              <w:top w:val="single" w:sz="4" w:space="0" w:color="auto"/>
              <w:left w:val="nil"/>
              <w:bottom w:val="single" w:sz="4" w:space="0" w:color="auto"/>
              <w:right w:val="nil"/>
            </w:tcBorders>
            <w:shd w:val="clear" w:color="000000" w:fill="FFFFFF"/>
            <w:vAlign w:val="bottom"/>
          </w:tcPr>
          <w:p w:rsidR="00D91F22" w:rsidRPr="00303306" w:rsidRDefault="00D91F22">
            <w:pPr>
              <w:rPr>
                <w:color w:val="000000"/>
                <w:sz w:val="20"/>
                <w:szCs w:val="20"/>
              </w:rPr>
            </w:pPr>
            <w:r w:rsidRPr="00303306">
              <w:rPr>
                <w:color w:val="000000"/>
                <w:sz w:val="20"/>
                <w:szCs w:val="20"/>
              </w:rPr>
              <w:t>Увеличение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-1595,6</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-1486,9</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-1537,1</w:t>
            </w:r>
          </w:p>
        </w:tc>
      </w:tr>
      <w:tr w:rsidR="00D91F22" w:rsidRPr="00303306">
        <w:trPr>
          <w:trHeight w:val="423"/>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х</w:t>
            </w:r>
          </w:p>
        </w:tc>
        <w:tc>
          <w:tcPr>
            <w:tcW w:w="5103" w:type="dxa"/>
            <w:gridSpan w:val="3"/>
            <w:tcBorders>
              <w:top w:val="single" w:sz="4" w:space="0" w:color="auto"/>
              <w:left w:val="nil"/>
              <w:bottom w:val="single" w:sz="4" w:space="0" w:color="auto"/>
              <w:right w:val="single" w:sz="4" w:space="0" w:color="auto"/>
            </w:tcBorders>
            <w:shd w:val="clear" w:color="000000" w:fill="FFFFFF"/>
          </w:tcPr>
          <w:p w:rsidR="00D91F22" w:rsidRPr="00303306" w:rsidRDefault="00D91F22">
            <w:pPr>
              <w:rPr>
                <w:b/>
                <w:bCs/>
                <w:sz w:val="20"/>
                <w:szCs w:val="20"/>
              </w:rPr>
            </w:pPr>
            <w:r w:rsidRPr="00303306">
              <w:rPr>
                <w:b/>
                <w:bCs/>
                <w:sz w:val="20"/>
                <w:szCs w:val="20"/>
              </w:rPr>
              <w:t>Уменьшение остатков средств, всего</w:t>
            </w:r>
          </w:p>
        </w:tc>
        <w:tc>
          <w:tcPr>
            <w:tcW w:w="850" w:type="dxa"/>
            <w:gridSpan w:val="2"/>
            <w:tcBorders>
              <w:top w:val="single" w:sz="4" w:space="0" w:color="auto"/>
              <w:left w:val="nil"/>
              <w:bottom w:val="single" w:sz="4" w:space="0" w:color="auto"/>
              <w:right w:val="single" w:sz="4" w:space="0" w:color="auto"/>
            </w:tcBorders>
            <w:noWrap/>
            <w:vAlign w:val="bottom"/>
          </w:tcPr>
          <w:p w:rsidR="00D91F22" w:rsidRPr="00303306" w:rsidRDefault="00D91F22">
            <w:pPr>
              <w:jc w:val="right"/>
              <w:rPr>
                <w:color w:val="FF0000"/>
                <w:sz w:val="20"/>
                <w:szCs w:val="20"/>
              </w:rPr>
            </w:pPr>
            <w:r w:rsidRPr="00303306">
              <w:rPr>
                <w:color w:val="FF0000"/>
                <w:sz w:val="20"/>
                <w:szCs w:val="20"/>
              </w:rPr>
              <w:t>1628,7</w:t>
            </w:r>
          </w:p>
        </w:tc>
        <w:tc>
          <w:tcPr>
            <w:tcW w:w="851"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1520,8</w:t>
            </w:r>
          </w:p>
        </w:tc>
        <w:tc>
          <w:tcPr>
            <w:tcW w:w="992" w:type="dxa"/>
            <w:tcBorders>
              <w:top w:val="single" w:sz="4" w:space="0" w:color="auto"/>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1572,2</w:t>
            </w:r>
          </w:p>
        </w:tc>
      </w:tr>
      <w:tr w:rsidR="00D91F22" w:rsidRPr="00303306">
        <w:trPr>
          <w:trHeight w:val="499"/>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b/>
                <w:bCs/>
                <w:sz w:val="20"/>
                <w:szCs w:val="20"/>
              </w:rPr>
            </w:pPr>
            <w:r w:rsidRPr="00303306">
              <w:rPr>
                <w:b/>
                <w:bCs/>
                <w:sz w:val="20"/>
                <w:szCs w:val="20"/>
              </w:rPr>
              <w:t>00001050000000000600</w:t>
            </w:r>
          </w:p>
        </w:tc>
        <w:tc>
          <w:tcPr>
            <w:tcW w:w="5103" w:type="dxa"/>
            <w:gridSpan w:val="3"/>
            <w:tcBorders>
              <w:top w:val="nil"/>
              <w:left w:val="nil"/>
              <w:bottom w:val="single" w:sz="4" w:space="0" w:color="auto"/>
              <w:right w:val="single" w:sz="4" w:space="0" w:color="auto"/>
            </w:tcBorders>
            <w:shd w:val="clear" w:color="000000" w:fill="FFFFFF"/>
          </w:tcPr>
          <w:p w:rsidR="00D91F22" w:rsidRPr="00303306" w:rsidRDefault="00D91F22">
            <w:pPr>
              <w:rPr>
                <w:b/>
                <w:bCs/>
                <w:sz w:val="20"/>
                <w:szCs w:val="20"/>
              </w:rPr>
            </w:pPr>
            <w:r w:rsidRPr="00303306">
              <w:rPr>
                <w:b/>
                <w:bCs/>
                <w:sz w:val="20"/>
                <w:szCs w:val="20"/>
              </w:rPr>
              <w:t>Уменьшение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1628,7</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1520,8</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1572,2</w:t>
            </w:r>
          </w:p>
        </w:tc>
      </w:tr>
      <w:tr w:rsidR="00D91F22" w:rsidRPr="00303306">
        <w:trPr>
          <w:trHeight w:val="46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00001050200000000600</w:t>
            </w:r>
          </w:p>
        </w:tc>
        <w:tc>
          <w:tcPr>
            <w:tcW w:w="5103" w:type="dxa"/>
            <w:gridSpan w:val="3"/>
            <w:tcBorders>
              <w:top w:val="nil"/>
              <w:left w:val="nil"/>
              <w:bottom w:val="single" w:sz="4" w:space="0" w:color="auto"/>
              <w:right w:val="single" w:sz="4" w:space="0" w:color="auto"/>
            </w:tcBorders>
            <w:shd w:val="clear" w:color="000000" w:fill="FFFFFF"/>
          </w:tcPr>
          <w:p w:rsidR="00D91F22" w:rsidRPr="00303306" w:rsidRDefault="00D91F22">
            <w:pPr>
              <w:rPr>
                <w:sz w:val="20"/>
                <w:szCs w:val="20"/>
              </w:rPr>
            </w:pPr>
            <w:r w:rsidRPr="00303306">
              <w:rPr>
                <w:sz w:val="20"/>
                <w:szCs w:val="20"/>
              </w:rPr>
              <w:t>Уменьшение прочих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1628,7</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1520,8</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1572,2</w:t>
            </w:r>
          </w:p>
        </w:tc>
      </w:tr>
      <w:tr w:rsidR="00D91F22" w:rsidRPr="00303306">
        <w:trPr>
          <w:trHeight w:val="620"/>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00001050201000000610</w:t>
            </w:r>
          </w:p>
        </w:tc>
        <w:tc>
          <w:tcPr>
            <w:tcW w:w="5103" w:type="dxa"/>
            <w:gridSpan w:val="3"/>
            <w:tcBorders>
              <w:top w:val="nil"/>
              <w:left w:val="nil"/>
              <w:bottom w:val="single" w:sz="4" w:space="0" w:color="auto"/>
              <w:right w:val="single" w:sz="4" w:space="0" w:color="auto"/>
            </w:tcBorders>
            <w:shd w:val="clear" w:color="000000" w:fill="FFFFFF"/>
          </w:tcPr>
          <w:p w:rsidR="00D91F22" w:rsidRPr="00303306" w:rsidRDefault="00D91F22">
            <w:pPr>
              <w:rPr>
                <w:sz w:val="20"/>
                <w:szCs w:val="20"/>
              </w:rPr>
            </w:pPr>
            <w:r w:rsidRPr="00303306">
              <w:rPr>
                <w:sz w:val="20"/>
                <w:szCs w:val="20"/>
              </w:rPr>
              <w:t>Уменьшение прочих остатков денежных средств бюджетов</w:t>
            </w:r>
          </w:p>
        </w:tc>
        <w:tc>
          <w:tcPr>
            <w:tcW w:w="850" w:type="dxa"/>
            <w:gridSpan w:val="2"/>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1628,7</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1520,8</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1572,2</w:t>
            </w:r>
          </w:p>
        </w:tc>
      </w:tr>
      <w:tr w:rsidR="00D91F22" w:rsidRPr="00303306">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D91F22" w:rsidRPr="00303306" w:rsidRDefault="00D91F22">
            <w:pPr>
              <w:jc w:val="center"/>
              <w:rPr>
                <w:sz w:val="20"/>
                <w:szCs w:val="20"/>
              </w:rPr>
            </w:pPr>
            <w:r w:rsidRPr="00303306">
              <w:rPr>
                <w:sz w:val="20"/>
                <w:szCs w:val="20"/>
              </w:rPr>
              <w:t>00001050201050000610</w:t>
            </w:r>
          </w:p>
        </w:tc>
        <w:tc>
          <w:tcPr>
            <w:tcW w:w="5103" w:type="dxa"/>
            <w:gridSpan w:val="3"/>
            <w:tcBorders>
              <w:top w:val="nil"/>
              <w:left w:val="nil"/>
              <w:bottom w:val="single" w:sz="4" w:space="0" w:color="auto"/>
              <w:right w:val="nil"/>
            </w:tcBorders>
            <w:shd w:val="clear" w:color="000000" w:fill="FFFFFF"/>
            <w:vAlign w:val="bottom"/>
          </w:tcPr>
          <w:p w:rsidR="00D91F22" w:rsidRPr="00303306" w:rsidRDefault="00D91F22">
            <w:pPr>
              <w:rPr>
                <w:color w:val="000000"/>
                <w:sz w:val="20"/>
                <w:szCs w:val="20"/>
              </w:rPr>
            </w:pPr>
            <w:r w:rsidRPr="00303306">
              <w:rPr>
                <w:color w:val="000000"/>
                <w:sz w:val="20"/>
                <w:szCs w:val="20"/>
              </w:rPr>
              <w:t>Уменьшение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1628,7</w:t>
            </w:r>
          </w:p>
        </w:tc>
        <w:tc>
          <w:tcPr>
            <w:tcW w:w="851"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1520,8</w:t>
            </w:r>
          </w:p>
        </w:tc>
        <w:tc>
          <w:tcPr>
            <w:tcW w:w="992" w:type="dxa"/>
            <w:tcBorders>
              <w:top w:val="nil"/>
              <w:left w:val="nil"/>
              <w:bottom w:val="single" w:sz="4" w:space="0" w:color="auto"/>
              <w:right w:val="single" w:sz="4" w:space="0" w:color="auto"/>
            </w:tcBorders>
            <w:noWrap/>
            <w:vAlign w:val="bottom"/>
          </w:tcPr>
          <w:p w:rsidR="00D91F22" w:rsidRPr="00303306" w:rsidRDefault="00D91F22">
            <w:pPr>
              <w:jc w:val="right"/>
              <w:rPr>
                <w:sz w:val="20"/>
                <w:szCs w:val="20"/>
              </w:rPr>
            </w:pPr>
            <w:r w:rsidRPr="00303306">
              <w:rPr>
                <w:sz w:val="20"/>
                <w:szCs w:val="20"/>
              </w:rPr>
              <w:t>1572,2</w:t>
            </w:r>
          </w:p>
        </w:tc>
      </w:tr>
    </w:tbl>
    <w:p w:rsidR="00D91F22" w:rsidRPr="00303306" w:rsidRDefault="00D91F22">
      <w:pPr>
        <w:rPr>
          <w:sz w:val="20"/>
          <w:szCs w:val="20"/>
        </w:rPr>
      </w:pPr>
    </w:p>
    <w:p w:rsidR="00D91F22" w:rsidRDefault="00D91F22">
      <w:pPr>
        <w:pStyle w:val="af4"/>
        <w:spacing w:before="0" w:beforeAutospacing="0" w:after="0"/>
        <w:ind w:firstLine="709"/>
        <w:jc w:val="right"/>
        <w:rPr>
          <w:sz w:val="20"/>
          <w:szCs w:val="20"/>
        </w:rPr>
      </w:pPr>
    </w:p>
    <w:sectPr w:rsidR="00D91F22" w:rsidSect="00D81C7D">
      <w:footerReference w:type="even" r:id="rId7"/>
      <w:footerReference w:type="default" r:id="rId8"/>
      <w:pgSz w:w="11906" w:h="16838"/>
      <w:pgMar w:top="851" w:right="425"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2D0" w:rsidRDefault="009832D0">
      <w:r>
        <w:separator/>
      </w:r>
    </w:p>
  </w:endnote>
  <w:endnote w:type="continuationSeparator" w:id="1">
    <w:p w:rsidR="009832D0" w:rsidRDefault="0098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5" w:rsidRDefault="00EA6475">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475" w:rsidRDefault="00EA647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75" w:rsidRDefault="00EA6475">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E671E">
      <w:rPr>
        <w:rStyle w:val="a6"/>
        <w:noProof/>
      </w:rPr>
      <w:t>5</w:t>
    </w:r>
    <w:r>
      <w:rPr>
        <w:rStyle w:val="a6"/>
      </w:rPr>
      <w:fldChar w:fldCharType="end"/>
    </w:r>
  </w:p>
  <w:p w:rsidR="00EA6475" w:rsidRDefault="00EA647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2D0" w:rsidRDefault="009832D0">
      <w:r>
        <w:separator/>
      </w:r>
    </w:p>
  </w:footnote>
  <w:footnote w:type="continuationSeparator" w:id="1">
    <w:p w:rsidR="009832D0" w:rsidRDefault="00983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1D0F"/>
    <w:multiLevelType w:val="hybridMultilevel"/>
    <w:tmpl w:val="DA22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79C4"/>
    <w:rsid w:val="00000F4F"/>
    <w:rsid w:val="00004EFB"/>
    <w:rsid w:val="0000542B"/>
    <w:rsid w:val="00007AB4"/>
    <w:rsid w:val="00007B73"/>
    <w:rsid w:val="00011F7A"/>
    <w:rsid w:val="00013A05"/>
    <w:rsid w:val="000157BE"/>
    <w:rsid w:val="0002503C"/>
    <w:rsid w:val="000250E0"/>
    <w:rsid w:val="0002794D"/>
    <w:rsid w:val="00036134"/>
    <w:rsid w:val="00036574"/>
    <w:rsid w:val="00040B82"/>
    <w:rsid w:val="000431C2"/>
    <w:rsid w:val="000454F2"/>
    <w:rsid w:val="00045556"/>
    <w:rsid w:val="0005150C"/>
    <w:rsid w:val="000520DF"/>
    <w:rsid w:val="000525A9"/>
    <w:rsid w:val="00064D07"/>
    <w:rsid w:val="000658CB"/>
    <w:rsid w:val="00066864"/>
    <w:rsid w:val="00067113"/>
    <w:rsid w:val="0006743A"/>
    <w:rsid w:val="000710CA"/>
    <w:rsid w:val="00071164"/>
    <w:rsid w:val="000756E7"/>
    <w:rsid w:val="000765C8"/>
    <w:rsid w:val="00084E3A"/>
    <w:rsid w:val="00085BFA"/>
    <w:rsid w:val="0008796E"/>
    <w:rsid w:val="000879C1"/>
    <w:rsid w:val="00094B2F"/>
    <w:rsid w:val="00095414"/>
    <w:rsid w:val="000978B3"/>
    <w:rsid w:val="000A02B4"/>
    <w:rsid w:val="000A2B9E"/>
    <w:rsid w:val="000A730D"/>
    <w:rsid w:val="000A76B7"/>
    <w:rsid w:val="000B050B"/>
    <w:rsid w:val="000B0A18"/>
    <w:rsid w:val="000B179F"/>
    <w:rsid w:val="000B2AA3"/>
    <w:rsid w:val="000C4E9C"/>
    <w:rsid w:val="000C791D"/>
    <w:rsid w:val="000D0853"/>
    <w:rsid w:val="000D0F07"/>
    <w:rsid w:val="000D2339"/>
    <w:rsid w:val="000D419D"/>
    <w:rsid w:val="000D5D09"/>
    <w:rsid w:val="000D5EE8"/>
    <w:rsid w:val="000D605E"/>
    <w:rsid w:val="000D60C0"/>
    <w:rsid w:val="000E5993"/>
    <w:rsid w:val="00104A67"/>
    <w:rsid w:val="00104D5B"/>
    <w:rsid w:val="00105735"/>
    <w:rsid w:val="001208FD"/>
    <w:rsid w:val="001223FA"/>
    <w:rsid w:val="00123035"/>
    <w:rsid w:val="00126417"/>
    <w:rsid w:val="00131061"/>
    <w:rsid w:val="001349F5"/>
    <w:rsid w:val="00141BDE"/>
    <w:rsid w:val="001436EF"/>
    <w:rsid w:val="00154149"/>
    <w:rsid w:val="001550D1"/>
    <w:rsid w:val="00161F08"/>
    <w:rsid w:val="00164530"/>
    <w:rsid w:val="0016720D"/>
    <w:rsid w:val="00182EF7"/>
    <w:rsid w:val="001873DE"/>
    <w:rsid w:val="0019222A"/>
    <w:rsid w:val="0019243A"/>
    <w:rsid w:val="00192884"/>
    <w:rsid w:val="001A19AB"/>
    <w:rsid w:val="001A2C7B"/>
    <w:rsid w:val="001B0A2B"/>
    <w:rsid w:val="001B12D3"/>
    <w:rsid w:val="001B4F81"/>
    <w:rsid w:val="001B740A"/>
    <w:rsid w:val="001B7917"/>
    <w:rsid w:val="001C2C41"/>
    <w:rsid w:val="001C4EFC"/>
    <w:rsid w:val="001C5A2C"/>
    <w:rsid w:val="001C73BE"/>
    <w:rsid w:val="001D3099"/>
    <w:rsid w:val="001D5047"/>
    <w:rsid w:val="001D5775"/>
    <w:rsid w:val="001D5F82"/>
    <w:rsid w:val="001D64DD"/>
    <w:rsid w:val="001D75F6"/>
    <w:rsid w:val="001E41A5"/>
    <w:rsid w:val="001E4AFE"/>
    <w:rsid w:val="001F06C0"/>
    <w:rsid w:val="001F0B6C"/>
    <w:rsid w:val="001F1EA4"/>
    <w:rsid w:val="001F2631"/>
    <w:rsid w:val="001F2C6A"/>
    <w:rsid w:val="001F30D7"/>
    <w:rsid w:val="001F3FA3"/>
    <w:rsid w:val="001F5DC1"/>
    <w:rsid w:val="00204E53"/>
    <w:rsid w:val="00206189"/>
    <w:rsid w:val="00216745"/>
    <w:rsid w:val="00224D4B"/>
    <w:rsid w:val="00225A65"/>
    <w:rsid w:val="00232A7C"/>
    <w:rsid w:val="00234DEF"/>
    <w:rsid w:val="00235A76"/>
    <w:rsid w:val="00237587"/>
    <w:rsid w:val="00241557"/>
    <w:rsid w:val="00242A2C"/>
    <w:rsid w:val="00246680"/>
    <w:rsid w:val="00246D2A"/>
    <w:rsid w:val="0025160B"/>
    <w:rsid w:val="00256235"/>
    <w:rsid w:val="002625EE"/>
    <w:rsid w:val="00270F3C"/>
    <w:rsid w:val="0027307F"/>
    <w:rsid w:val="00273557"/>
    <w:rsid w:val="0028250E"/>
    <w:rsid w:val="002878D0"/>
    <w:rsid w:val="00290975"/>
    <w:rsid w:val="002A0E51"/>
    <w:rsid w:val="002A56C9"/>
    <w:rsid w:val="002B176D"/>
    <w:rsid w:val="002B1B13"/>
    <w:rsid w:val="002B2F7F"/>
    <w:rsid w:val="002B76F3"/>
    <w:rsid w:val="002C0375"/>
    <w:rsid w:val="002D0413"/>
    <w:rsid w:val="002D4FB8"/>
    <w:rsid w:val="002D5B3C"/>
    <w:rsid w:val="002E6C6E"/>
    <w:rsid w:val="002F24A7"/>
    <w:rsid w:val="00301579"/>
    <w:rsid w:val="00303306"/>
    <w:rsid w:val="003042F3"/>
    <w:rsid w:val="003054B5"/>
    <w:rsid w:val="00306388"/>
    <w:rsid w:val="003119AE"/>
    <w:rsid w:val="00311F4F"/>
    <w:rsid w:val="00313DA7"/>
    <w:rsid w:val="00315CE3"/>
    <w:rsid w:val="00316604"/>
    <w:rsid w:val="0031687E"/>
    <w:rsid w:val="00321CBB"/>
    <w:rsid w:val="0033116F"/>
    <w:rsid w:val="00334550"/>
    <w:rsid w:val="00335A53"/>
    <w:rsid w:val="00351F86"/>
    <w:rsid w:val="0035517E"/>
    <w:rsid w:val="003571C7"/>
    <w:rsid w:val="00362034"/>
    <w:rsid w:val="00363A56"/>
    <w:rsid w:val="00367FB0"/>
    <w:rsid w:val="00373614"/>
    <w:rsid w:val="00375CB2"/>
    <w:rsid w:val="00381482"/>
    <w:rsid w:val="00384CE5"/>
    <w:rsid w:val="00386305"/>
    <w:rsid w:val="00386B0A"/>
    <w:rsid w:val="003A0F21"/>
    <w:rsid w:val="003A19B6"/>
    <w:rsid w:val="003A364D"/>
    <w:rsid w:val="003B0160"/>
    <w:rsid w:val="003B13CF"/>
    <w:rsid w:val="003B52D6"/>
    <w:rsid w:val="003B5D36"/>
    <w:rsid w:val="003C06CB"/>
    <w:rsid w:val="003C27A1"/>
    <w:rsid w:val="003D1F30"/>
    <w:rsid w:val="003D22E7"/>
    <w:rsid w:val="003D45F8"/>
    <w:rsid w:val="003D651B"/>
    <w:rsid w:val="003D70A2"/>
    <w:rsid w:val="003E154B"/>
    <w:rsid w:val="003E4628"/>
    <w:rsid w:val="003E4DC5"/>
    <w:rsid w:val="003E502F"/>
    <w:rsid w:val="003E54F1"/>
    <w:rsid w:val="00401B27"/>
    <w:rsid w:val="00403552"/>
    <w:rsid w:val="0041020B"/>
    <w:rsid w:val="00411099"/>
    <w:rsid w:val="004202D0"/>
    <w:rsid w:val="0042600D"/>
    <w:rsid w:val="00426DB9"/>
    <w:rsid w:val="0042764E"/>
    <w:rsid w:val="00435608"/>
    <w:rsid w:val="004412BE"/>
    <w:rsid w:val="00443024"/>
    <w:rsid w:val="00445D83"/>
    <w:rsid w:val="00453469"/>
    <w:rsid w:val="0045653E"/>
    <w:rsid w:val="00457829"/>
    <w:rsid w:val="0046213A"/>
    <w:rsid w:val="00463890"/>
    <w:rsid w:val="00463C85"/>
    <w:rsid w:val="004713A6"/>
    <w:rsid w:val="00473D65"/>
    <w:rsid w:val="00475BC2"/>
    <w:rsid w:val="00494E68"/>
    <w:rsid w:val="004A6854"/>
    <w:rsid w:val="004A78B4"/>
    <w:rsid w:val="004B05A2"/>
    <w:rsid w:val="004B4993"/>
    <w:rsid w:val="004B59F5"/>
    <w:rsid w:val="004B7BEC"/>
    <w:rsid w:val="004C04DD"/>
    <w:rsid w:val="004C6FCC"/>
    <w:rsid w:val="004D1B10"/>
    <w:rsid w:val="004D21BC"/>
    <w:rsid w:val="004E210F"/>
    <w:rsid w:val="004E3A71"/>
    <w:rsid w:val="004E3D90"/>
    <w:rsid w:val="004E4A0E"/>
    <w:rsid w:val="004E55B5"/>
    <w:rsid w:val="004E6AE2"/>
    <w:rsid w:val="004F5EE5"/>
    <w:rsid w:val="0050215D"/>
    <w:rsid w:val="0050294F"/>
    <w:rsid w:val="005051FA"/>
    <w:rsid w:val="00505BE2"/>
    <w:rsid w:val="00507A29"/>
    <w:rsid w:val="0051336F"/>
    <w:rsid w:val="00515360"/>
    <w:rsid w:val="00520237"/>
    <w:rsid w:val="00527650"/>
    <w:rsid w:val="0053183F"/>
    <w:rsid w:val="00540EC2"/>
    <w:rsid w:val="005424B7"/>
    <w:rsid w:val="00544866"/>
    <w:rsid w:val="00544EA3"/>
    <w:rsid w:val="005504CE"/>
    <w:rsid w:val="0055275E"/>
    <w:rsid w:val="005537FF"/>
    <w:rsid w:val="0055539D"/>
    <w:rsid w:val="00557ED5"/>
    <w:rsid w:val="00562149"/>
    <w:rsid w:val="00566B26"/>
    <w:rsid w:val="00572AA7"/>
    <w:rsid w:val="0057449C"/>
    <w:rsid w:val="0057650C"/>
    <w:rsid w:val="00576814"/>
    <w:rsid w:val="00580506"/>
    <w:rsid w:val="00581E03"/>
    <w:rsid w:val="0058252A"/>
    <w:rsid w:val="00583298"/>
    <w:rsid w:val="00591EE9"/>
    <w:rsid w:val="00593C17"/>
    <w:rsid w:val="0059782F"/>
    <w:rsid w:val="005A146B"/>
    <w:rsid w:val="005A1B43"/>
    <w:rsid w:val="005A1E82"/>
    <w:rsid w:val="005A3869"/>
    <w:rsid w:val="005A5E04"/>
    <w:rsid w:val="005A7F8B"/>
    <w:rsid w:val="005B12D4"/>
    <w:rsid w:val="005B31D7"/>
    <w:rsid w:val="005B5B8F"/>
    <w:rsid w:val="005C205E"/>
    <w:rsid w:val="005C27D4"/>
    <w:rsid w:val="005C44B5"/>
    <w:rsid w:val="005C48CD"/>
    <w:rsid w:val="005D0978"/>
    <w:rsid w:val="005D6E87"/>
    <w:rsid w:val="005D7BF5"/>
    <w:rsid w:val="005E1022"/>
    <w:rsid w:val="005F1CDF"/>
    <w:rsid w:val="005F529F"/>
    <w:rsid w:val="005F6EAC"/>
    <w:rsid w:val="00601954"/>
    <w:rsid w:val="0060380D"/>
    <w:rsid w:val="00607A21"/>
    <w:rsid w:val="0061428C"/>
    <w:rsid w:val="00617FDA"/>
    <w:rsid w:val="00621A0F"/>
    <w:rsid w:val="00626D0A"/>
    <w:rsid w:val="00626DE3"/>
    <w:rsid w:val="00626F0D"/>
    <w:rsid w:val="0062767C"/>
    <w:rsid w:val="00636F23"/>
    <w:rsid w:val="006456B8"/>
    <w:rsid w:val="00646185"/>
    <w:rsid w:val="006503A2"/>
    <w:rsid w:val="0065090F"/>
    <w:rsid w:val="00651642"/>
    <w:rsid w:val="006516AA"/>
    <w:rsid w:val="00652BFE"/>
    <w:rsid w:val="00656F85"/>
    <w:rsid w:val="00663289"/>
    <w:rsid w:val="00672139"/>
    <w:rsid w:val="00680C79"/>
    <w:rsid w:val="006825C8"/>
    <w:rsid w:val="00691DC7"/>
    <w:rsid w:val="006932DC"/>
    <w:rsid w:val="00693FAA"/>
    <w:rsid w:val="00695118"/>
    <w:rsid w:val="00695A1C"/>
    <w:rsid w:val="006A56A1"/>
    <w:rsid w:val="006A7130"/>
    <w:rsid w:val="006B2557"/>
    <w:rsid w:val="006C30D8"/>
    <w:rsid w:val="006D5426"/>
    <w:rsid w:val="006D5A48"/>
    <w:rsid w:val="006F12E5"/>
    <w:rsid w:val="006F288D"/>
    <w:rsid w:val="006F7078"/>
    <w:rsid w:val="006F76AA"/>
    <w:rsid w:val="00705854"/>
    <w:rsid w:val="00710AD7"/>
    <w:rsid w:val="007127F8"/>
    <w:rsid w:val="00722D76"/>
    <w:rsid w:val="00724EBD"/>
    <w:rsid w:val="00731326"/>
    <w:rsid w:val="0073273B"/>
    <w:rsid w:val="00732954"/>
    <w:rsid w:val="007419C7"/>
    <w:rsid w:val="007420A5"/>
    <w:rsid w:val="0074366A"/>
    <w:rsid w:val="00751796"/>
    <w:rsid w:val="00755375"/>
    <w:rsid w:val="00755924"/>
    <w:rsid w:val="00756ACF"/>
    <w:rsid w:val="00760BE7"/>
    <w:rsid w:val="00761BAB"/>
    <w:rsid w:val="00765508"/>
    <w:rsid w:val="007677A8"/>
    <w:rsid w:val="00784CC3"/>
    <w:rsid w:val="00794292"/>
    <w:rsid w:val="007A4E49"/>
    <w:rsid w:val="007A5173"/>
    <w:rsid w:val="007A7757"/>
    <w:rsid w:val="007B67CA"/>
    <w:rsid w:val="007C63AC"/>
    <w:rsid w:val="007C7771"/>
    <w:rsid w:val="007D34DC"/>
    <w:rsid w:val="007E149E"/>
    <w:rsid w:val="007E1FD8"/>
    <w:rsid w:val="007E54DA"/>
    <w:rsid w:val="007F008B"/>
    <w:rsid w:val="007F0676"/>
    <w:rsid w:val="007F391E"/>
    <w:rsid w:val="007F4B18"/>
    <w:rsid w:val="007F75C5"/>
    <w:rsid w:val="008102E1"/>
    <w:rsid w:val="00810C9A"/>
    <w:rsid w:val="00811400"/>
    <w:rsid w:val="00814E5F"/>
    <w:rsid w:val="0081544D"/>
    <w:rsid w:val="00822759"/>
    <w:rsid w:val="00822B2F"/>
    <w:rsid w:val="0082609A"/>
    <w:rsid w:val="0082776A"/>
    <w:rsid w:val="00835D63"/>
    <w:rsid w:val="00837E07"/>
    <w:rsid w:val="0084061F"/>
    <w:rsid w:val="0084255F"/>
    <w:rsid w:val="00844824"/>
    <w:rsid w:val="00846224"/>
    <w:rsid w:val="00850A7F"/>
    <w:rsid w:val="00853017"/>
    <w:rsid w:val="0085439F"/>
    <w:rsid w:val="0086042F"/>
    <w:rsid w:val="0086419D"/>
    <w:rsid w:val="00867F01"/>
    <w:rsid w:val="00872485"/>
    <w:rsid w:val="00872816"/>
    <w:rsid w:val="00872AA0"/>
    <w:rsid w:val="00874109"/>
    <w:rsid w:val="00875B1A"/>
    <w:rsid w:val="00884C1B"/>
    <w:rsid w:val="00891C68"/>
    <w:rsid w:val="008A16AC"/>
    <w:rsid w:val="008A427D"/>
    <w:rsid w:val="008B3946"/>
    <w:rsid w:val="008B6324"/>
    <w:rsid w:val="008B6926"/>
    <w:rsid w:val="008C0503"/>
    <w:rsid w:val="008C1E3A"/>
    <w:rsid w:val="008C56CA"/>
    <w:rsid w:val="008D28BA"/>
    <w:rsid w:val="008D532C"/>
    <w:rsid w:val="008E193F"/>
    <w:rsid w:val="008E3C95"/>
    <w:rsid w:val="008F0478"/>
    <w:rsid w:val="008F2575"/>
    <w:rsid w:val="008F799E"/>
    <w:rsid w:val="009005B6"/>
    <w:rsid w:val="00907168"/>
    <w:rsid w:val="00910AA5"/>
    <w:rsid w:val="00913375"/>
    <w:rsid w:val="009143A0"/>
    <w:rsid w:val="009169BF"/>
    <w:rsid w:val="00921491"/>
    <w:rsid w:val="009221B1"/>
    <w:rsid w:val="00922435"/>
    <w:rsid w:val="0092272E"/>
    <w:rsid w:val="0092359A"/>
    <w:rsid w:val="009275F9"/>
    <w:rsid w:val="00927BCE"/>
    <w:rsid w:val="0093162F"/>
    <w:rsid w:val="009377AF"/>
    <w:rsid w:val="00941467"/>
    <w:rsid w:val="00942179"/>
    <w:rsid w:val="00944475"/>
    <w:rsid w:val="00944DAC"/>
    <w:rsid w:val="0094527A"/>
    <w:rsid w:val="009479AA"/>
    <w:rsid w:val="009519A7"/>
    <w:rsid w:val="00953B18"/>
    <w:rsid w:val="00957595"/>
    <w:rsid w:val="00957D7B"/>
    <w:rsid w:val="0096077B"/>
    <w:rsid w:val="0096142B"/>
    <w:rsid w:val="00963845"/>
    <w:rsid w:val="009649FC"/>
    <w:rsid w:val="00967473"/>
    <w:rsid w:val="009674B6"/>
    <w:rsid w:val="009700A4"/>
    <w:rsid w:val="00975505"/>
    <w:rsid w:val="009832D0"/>
    <w:rsid w:val="0099386B"/>
    <w:rsid w:val="00993E4D"/>
    <w:rsid w:val="009940AF"/>
    <w:rsid w:val="009977D0"/>
    <w:rsid w:val="009A57C4"/>
    <w:rsid w:val="009B434B"/>
    <w:rsid w:val="009B73EC"/>
    <w:rsid w:val="009D15BC"/>
    <w:rsid w:val="009D45C3"/>
    <w:rsid w:val="009D766F"/>
    <w:rsid w:val="009E088F"/>
    <w:rsid w:val="009E7B64"/>
    <w:rsid w:val="009F109C"/>
    <w:rsid w:val="009F2B15"/>
    <w:rsid w:val="009F6CD4"/>
    <w:rsid w:val="00A00DD8"/>
    <w:rsid w:val="00A03EBE"/>
    <w:rsid w:val="00A05BFD"/>
    <w:rsid w:val="00A071B0"/>
    <w:rsid w:val="00A10522"/>
    <w:rsid w:val="00A23269"/>
    <w:rsid w:val="00A2334D"/>
    <w:rsid w:val="00A24730"/>
    <w:rsid w:val="00A2771C"/>
    <w:rsid w:val="00A420CE"/>
    <w:rsid w:val="00A4474E"/>
    <w:rsid w:val="00A44856"/>
    <w:rsid w:val="00A45117"/>
    <w:rsid w:val="00A46AF1"/>
    <w:rsid w:val="00A46F1F"/>
    <w:rsid w:val="00A54AB2"/>
    <w:rsid w:val="00A5673A"/>
    <w:rsid w:val="00A570FD"/>
    <w:rsid w:val="00A5734A"/>
    <w:rsid w:val="00A6058C"/>
    <w:rsid w:val="00A743FD"/>
    <w:rsid w:val="00A75295"/>
    <w:rsid w:val="00A803BA"/>
    <w:rsid w:val="00A82AA0"/>
    <w:rsid w:val="00A87AF8"/>
    <w:rsid w:val="00A91798"/>
    <w:rsid w:val="00AA008B"/>
    <w:rsid w:val="00AA336C"/>
    <w:rsid w:val="00AA600D"/>
    <w:rsid w:val="00AA6802"/>
    <w:rsid w:val="00AA7CE4"/>
    <w:rsid w:val="00AB1EA6"/>
    <w:rsid w:val="00AB70E5"/>
    <w:rsid w:val="00AC0C94"/>
    <w:rsid w:val="00AC1075"/>
    <w:rsid w:val="00AC38A5"/>
    <w:rsid w:val="00AC4B17"/>
    <w:rsid w:val="00AC66F9"/>
    <w:rsid w:val="00AC72EB"/>
    <w:rsid w:val="00AD0B89"/>
    <w:rsid w:val="00AD1F36"/>
    <w:rsid w:val="00AD755D"/>
    <w:rsid w:val="00AE1950"/>
    <w:rsid w:val="00AE2192"/>
    <w:rsid w:val="00AE3536"/>
    <w:rsid w:val="00AE69AF"/>
    <w:rsid w:val="00AE7CBD"/>
    <w:rsid w:val="00AF153E"/>
    <w:rsid w:val="00AF1C85"/>
    <w:rsid w:val="00AF5100"/>
    <w:rsid w:val="00B00A00"/>
    <w:rsid w:val="00B036A3"/>
    <w:rsid w:val="00B07476"/>
    <w:rsid w:val="00B127CC"/>
    <w:rsid w:val="00B131FE"/>
    <w:rsid w:val="00B13CB1"/>
    <w:rsid w:val="00B23EBF"/>
    <w:rsid w:val="00B244F2"/>
    <w:rsid w:val="00B27DB5"/>
    <w:rsid w:val="00B31122"/>
    <w:rsid w:val="00B460EE"/>
    <w:rsid w:val="00B47EB3"/>
    <w:rsid w:val="00B50404"/>
    <w:rsid w:val="00B50A39"/>
    <w:rsid w:val="00B52265"/>
    <w:rsid w:val="00B529DB"/>
    <w:rsid w:val="00B549B9"/>
    <w:rsid w:val="00B54BA5"/>
    <w:rsid w:val="00B65743"/>
    <w:rsid w:val="00B6724B"/>
    <w:rsid w:val="00B7069A"/>
    <w:rsid w:val="00B737F0"/>
    <w:rsid w:val="00B754D1"/>
    <w:rsid w:val="00B80641"/>
    <w:rsid w:val="00B8131B"/>
    <w:rsid w:val="00B872EB"/>
    <w:rsid w:val="00B94849"/>
    <w:rsid w:val="00B94EED"/>
    <w:rsid w:val="00B9640A"/>
    <w:rsid w:val="00BA0EE5"/>
    <w:rsid w:val="00BA2240"/>
    <w:rsid w:val="00BA6216"/>
    <w:rsid w:val="00BB56F9"/>
    <w:rsid w:val="00BB5883"/>
    <w:rsid w:val="00BB6298"/>
    <w:rsid w:val="00BC0221"/>
    <w:rsid w:val="00BC1843"/>
    <w:rsid w:val="00BC38AE"/>
    <w:rsid w:val="00BC3D96"/>
    <w:rsid w:val="00BC56EE"/>
    <w:rsid w:val="00BC7074"/>
    <w:rsid w:val="00BD1E89"/>
    <w:rsid w:val="00BD522C"/>
    <w:rsid w:val="00BE0D58"/>
    <w:rsid w:val="00BE565A"/>
    <w:rsid w:val="00BE6452"/>
    <w:rsid w:val="00BE7F4D"/>
    <w:rsid w:val="00BF0E9D"/>
    <w:rsid w:val="00BF2697"/>
    <w:rsid w:val="00BF37D2"/>
    <w:rsid w:val="00BF7389"/>
    <w:rsid w:val="00BF78EF"/>
    <w:rsid w:val="00C001EE"/>
    <w:rsid w:val="00C04604"/>
    <w:rsid w:val="00C11BE8"/>
    <w:rsid w:val="00C20DEE"/>
    <w:rsid w:val="00C23B97"/>
    <w:rsid w:val="00C26E12"/>
    <w:rsid w:val="00C353FB"/>
    <w:rsid w:val="00C357A5"/>
    <w:rsid w:val="00C37573"/>
    <w:rsid w:val="00C4010C"/>
    <w:rsid w:val="00C41180"/>
    <w:rsid w:val="00C42C94"/>
    <w:rsid w:val="00C436F0"/>
    <w:rsid w:val="00C44E93"/>
    <w:rsid w:val="00C45053"/>
    <w:rsid w:val="00C4631D"/>
    <w:rsid w:val="00C57589"/>
    <w:rsid w:val="00C61046"/>
    <w:rsid w:val="00C630A0"/>
    <w:rsid w:val="00C64E63"/>
    <w:rsid w:val="00C71FD5"/>
    <w:rsid w:val="00C730C3"/>
    <w:rsid w:val="00C75271"/>
    <w:rsid w:val="00C936C7"/>
    <w:rsid w:val="00C94D5C"/>
    <w:rsid w:val="00C95474"/>
    <w:rsid w:val="00CA2819"/>
    <w:rsid w:val="00CA6AD6"/>
    <w:rsid w:val="00CA754B"/>
    <w:rsid w:val="00CA7596"/>
    <w:rsid w:val="00CB100E"/>
    <w:rsid w:val="00CB1E91"/>
    <w:rsid w:val="00CB39AD"/>
    <w:rsid w:val="00CC4B36"/>
    <w:rsid w:val="00CC4CB2"/>
    <w:rsid w:val="00CD37E7"/>
    <w:rsid w:val="00CD4F8E"/>
    <w:rsid w:val="00CD614B"/>
    <w:rsid w:val="00CD796C"/>
    <w:rsid w:val="00CE0674"/>
    <w:rsid w:val="00CE1619"/>
    <w:rsid w:val="00CF17D7"/>
    <w:rsid w:val="00CF1BF8"/>
    <w:rsid w:val="00CF58BF"/>
    <w:rsid w:val="00CF7A2F"/>
    <w:rsid w:val="00CF7B3A"/>
    <w:rsid w:val="00D01525"/>
    <w:rsid w:val="00D07394"/>
    <w:rsid w:val="00D149A1"/>
    <w:rsid w:val="00D31662"/>
    <w:rsid w:val="00D34519"/>
    <w:rsid w:val="00D349D8"/>
    <w:rsid w:val="00D37408"/>
    <w:rsid w:val="00D418D1"/>
    <w:rsid w:val="00D46168"/>
    <w:rsid w:val="00D4660E"/>
    <w:rsid w:val="00D46E97"/>
    <w:rsid w:val="00D504E1"/>
    <w:rsid w:val="00D577CC"/>
    <w:rsid w:val="00D60BEB"/>
    <w:rsid w:val="00D66226"/>
    <w:rsid w:val="00D679C3"/>
    <w:rsid w:val="00D679C7"/>
    <w:rsid w:val="00D74E43"/>
    <w:rsid w:val="00D74E96"/>
    <w:rsid w:val="00D80CE2"/>
    <w:rsid w:val="00D81C7D"/>
    <w:rsid w:val="00D84E92"/>
    <w:rsid w:val="00D87083"/>
    <w:rsid w:val="00D900A1"/>
    <w:rsid w:val="00D9126C"/>
    <w:rsid w:val="00D91F22"/>
    <w:rsid w:val="00D97821"/>
    <w:rsid w:val="00DA21AC"/>
    <w:rsid w:val="00DA3A2F"/>
    <w:rsid w:val="00DA5506"/>
    <w:rsid w:val="00DB40D3"/>
    <w:rsid w:val="00DB6E72"/>
    <w:rsid w:val="00DC2265"/>
    <w:rsid w:val="00DC2BF3"/>
    <w:rsid w:val="00DC758B"/>
    <w:rsid w:val="00DD074E"/>
    <w:rsid w:val="00DD5700"/>
    <w:rsid w:val="00DE00C0"/>
    <w:rsid w:val="00DE5962"/>
    <w:rsid w:val="00DE652E"/>
    <w:rsid w:val="00DF0072"/>
    <w:rsid w:val="00DF5FA7"/>
    <w:rsid w:val="00E031AA"/>
    <w:rsid w:val="00E04232"/>
    <w:rsid w:val="00E13C4F"/>
    <w:rsid w:val="00E14864"/>
    <w:rsid w:val="00E21693"/>
    <w:rsid w:val="00E24ADD"/>
    <w:rsid w:val="00E27AD7"/>
    <w:rsid w:val="00E36C3C"/>
    <w:rsid w:val="00E374CB"/>
    <w:rsid w:val="00E42DAF"/>
    <w:rsid w:val="00E44A36"/>
    <w:rsid w:val="00E4537D"/>
    <w:rsid w:val="00E504CE"/>
    <w:rsid w:val="00E56662"/>
    <w:rsid w:val="00E5675B"/>
    <w:rsid w:val="00E5777E"/>
    <w:rsid w:val="00E57AB0"/>
    <w:rsid w:val="00E60B5B"/>
    <w:rsid w:val="00E61BD9"/>
    <w:rsid w:val="00E719EE"/>
    <w:rsid w:val="00E72C95"/>
    <w:rsid w:val="00E761FE"/>
    <w:rsid w:val="00E77A3F"/>
    <w:rsid w:val="00E807E8"/>
    <w:rsid w:val="00E817F3"/>
    <w:rsid w:val="00E81E75"/>
    <w:rsid w:val="00E826EA"/>
    <w:rsid w:val="00E84C21"/>
    <w:rsid w:val="00E851F9"/>
    <w:rsid w:val="00E85479"/>
    <w:rsid w:val="00E859F0"/>
    <w:rsid w:val="00E87A17"/>
    <w:rsid w:val="00E90AC3"/>
    <w:rsid w:val="00E95B9D"/>
    <w:rsid w:val="00EA6475"/>
    <w:rsid w:val="00EA7086"/>
    <w:rsid w:val="00EC0F76"/>
    <w:rsid w:val="00EC2C73"/>
    <w:rsid w:val="00EC5EA8"/>
    <w:rsid w:val="00EC6210"/>
    <w:rsid w:val="00ED04E1"/>
    <w:rsid w:val="00ED38AE"/>
    <w:rsid w:val="00ED50A6"/>
    <w:rsid w:val="00ED7B52"/>
    <w:rsid w:val="00EE14BD"/>
    <w:rsid w:val="00EE2B8B"/>
    <w:rsid w:val="00EF5DC4"/>
    <w:rsid w:val="00EF79C4"/>
    <w:rsid w:val="00F03553"/>
    <w:rsid w:val="00F043A8"/>
    <w:rsid w:val="00F071B4"/>
    <w:rsid w:val="00F103AA"/>
    <w:rsid w:val="00F17107"/>
    <w:rsid w:val="00F247F6"/>
    <w:rsid w:val="00F2603B"/>
    <w:rsid w:val="00F277AD"/>
    <w:rsid w:val="00F331B0"/>
    <w:rsid w:val="00F41B31"/>
    <w:rsid w:val="00F4218B"/>
    <w:rsid w:val="00F43ABB"/>
    <w:rsid w:val="00F47586"/>
    <w:rsid w:val="00F50748"/>
    <w:rsid w:val="00F634DC"/>
    <w:rsid w:val="00F67B7B"/>
    <w:rsid w:val="00F70BFB"/>
    <w:rsid w:val="00F70C38"/>
    <w:rsid w:val="00F77B12"/>
    <w:rsid w:val="00F82D12"/>
    <w:rsid w:val="00F920B1"/>
    <w:rsid w:val="00F93BE4"/>
    <w:rsid w:val="00FA14B9"/>
    <w:rsid w:val="00FA3313"/>
    <w:rsid w:val="00FA3AB4"/>
    <w:rsid w:val="00FA638E"/>
    <w:rsid w:val="00FB3F55"/>
    <w:rsid w:val="00FB5B28"/>
    <w:rsid w:val="00FC674B"/>
    <w:rsid w:val="00FC7700"/>
    <w:rsid w:val="00FD001F"/>
    <w:rsid w:val="00FD12E6"/>
    <w:rsid w:val="00FD1732"/>
    <w:rsid w:val="00FD211F"/>
    <w:rsid w:val="00FD22E7"/>
    <w:rsid w:val="00FD34E0"/>
    <w:rsid w:val="00FD34F0"/>
    <w:rsid w:val="00FD5DD0"/>
    <w:rsid w:val="00FE2178"/>
    <w:rsid w:val="00FE671E"/>
    <w:rsid w:val="00FF0D5B"/>
    <w:rsid w:val="00FF3209"/>
    <w:rsid w:val="00FF42BE"/>
    <w:rsid w:val="00FF7FF0"/>
    <w:rsid w:val="01DC38FE"/>
    <w:rsid w:val="02284B20"/>
    <w:rsid w:val="025836CB"/>
    <w:rsid w:val="025D42CA"/>
    <w:rsid w:val="02EA2F66"/>
    <w:rsid w:val="055903C1"/>
    <w:rsid w:val="08AF1E8E"/>
    <w:rsid w:val="09E745F7"/>
    <w:rsid w:val="0A7A6748"/>
    <w:rsid w:val="0AA06C7D"/>
    <w:rsid w:val="0F5B6867"/>
    <w:rsid w:val="10696FC3"/>
    <w:rsid w:val="14B661E6"/>
    <w:rsid w:val="164B4811"/>
    <w:rsid w:val="16FD6E46"/>
    <w:rsid w:val="197855E3"/>
    <w:rsid w:val="1A3E23FA"/>
    <w:rsid w:val="1A85054B"/>
    <w:rsid w:val="1BF00A22"/>
    <w:rsid w:val="1E423BE4"/>
    <w:rsid w:val="1EE541AB"/>
    <w:rsid w:val="1FB542B4"/>
    <w:rsid w:val="20184078"/>
    <w:rsid w:val="22C15650"/>
    <w:rsid w:val="23751240"/>
    <w:rsid w:val="24AB4FC8"/>
    <w:rsid w:val="2B0C433F"/>
    <w:rsid w:val="2BAC4527"/>
    <w:rsid w:val="2C157E60"/>
    <w:rsid w:val="2D903C9A"/>
    <w:rsid w:val="2F2A3732"/>
    <w:rsid w:val="2F6E1272"/>
    <w:rsid w:val="300F15A6"/>
    <w:rsid w:val="32523276"/>
    <w:rsid w:val="33A32C08"/>
    <w:rsid w:val="34202821"/>
    <w:rsid w:val="3583232B"/>
    <w:rsid w:val="371B664E"/>
    <w:rsid w:val="37865EE9"/>
    <w:rsid w:val="37E23B01"/>
    <w:rsid w:val="3ACA0484"/>
    <w:rsid w:val="3B170174"/>
    <w:rsid w:val="3D0E6486"/>
    <w:rsid w:val="3DD80A46"/>
    <w:rsid w:val="3E190CEE"/>
    <w:rsid w:val="3E991DDD"/>
    <w:rsid w:val="3FCC44F1"/>
    <w:rsid w:val="41260F42"/>
    <w:rsid w:val="4221624F"/>
    <w:rsid w:val="425C363B"/>
    <w:rsid w:val="44BF230F"/>
    <w:rsid w:val="44CC5A31"/>
    <w:rsid w:val="45A77516"/>
    <w:rsid w:val="48EA00FF"/>
    <w:rsid w:val="4A320BDD"/>
    <w:rsid w:val="4B075060"/>
    <w:rsid w:val="4BF11BC8"/>
    <w:rsid w:val="4E026117"/>
    <w:rsid w:val="4E043B22"/>
    <w:rsid w:val="4E0E29EE"/>
    <w:rsid w:val="4E8A295C"/>
    <w:rsid w:val="4F731B69"/>
    <w:rsid w:val="500445CC"/>
    <w:rsid w:val="51CA228A"/>
    <w:rsid w:val="529B49C1"/>
    <w:rsid w:val="531F55FF"/>
    <w:rsid w:val="54381BC6"/>
    <w:rsid w:val="568C4676"/>
    <w:rsid w:val="56E839B6"/>
    <w:rsid w:val="58201402"/>
    <w:rsid w:val="59BD0004"/>
    <w:rsid w:val="5B1249B2"/>
    <w:rsid w:val="5BAA1247"/>
    <w:rsid w:val="5CC23919"/>
    <w:rsid w:val="5E413C05"/>
    <w:rsid w:val="5F064FCE"/>
    <w:rsid w:val="607F10A4"/>
    <w:rsid w:val="617F17DB"/>
    <w:rsid w:val="61E33127"/>
    <w:rsid w:val="621468AC"/>
    <w:rsid w:val="62645EFA"/>
    <w:rsid w:val="62AA6EA9"/>
    <w:rsid w:val="62CE2C59"/>
    <w:rsid w:val="64C53C7F"/>
    <w:rsid w:val="65336071"/>
    <w:rsid w:val="660D05B6"/>
    <w:rsid w:val="671B21F3"/>
    <w:rsid w:val="67AB6DA9"/>
    <w:rsid w:val="67ED433E"/>
    <w:rsid w:val="67ED6567"/>
    <w:rsid w:val="68775B5B"/>
    <w:rsid w:val="68D81C36"/>
    <w:rsid w:val="69FA7802"/>
    <w:rsid w:val="6BB97C7E"/>
    <w:rsid w:val="6DAD4084"/>
    <w:rsid w:val="6EA1106B"/>
    <w:rsid w:val="70BB0F8A"/>
    <w:rsid w:val="71031F04"/>
    <w:rsid w:val="724047DE"/>
    <w:rsid w:val="76147AF7"/>
    <w:rsid w:val="7674506C"/>
    <w:rsid w:val="77303532"/>
    <w:rsid w:val="79630993"/>
    <w:rsid w:val="7A5A60FC"/>
    <w:rsid w:val="7AD1372F"/>
    <w:rsid w:val="7BE1763B"/>
    <w:rsid w:val="7BEA173C"/>
    <w:rsid w:val="7D0749BC"/>
    <w:rsid w:val="7D80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C7D"/>
    <w:rPr>
      <w:sz w:val="24"/>
      <w:szCs w:val="24"/>
    </w:rPr>
  </w:style>
  <w:style w:type="paragraph" w:styleId="1">
    <w:name w:val="heading 1"/>
    <w:basedOn w:val="a"/>
    <w:next w:val="a"/>
    <w:link w:val="10"/>
    <w:qFormat/>
    <w:rsid w:val="00D81C7D"/>
    <w:pPr>
      <w:keepNext/>
      <w:outlineLvl w:val="0"/>
    </w:pPr>
    <w:rPr>
      <w:b/>
      <w:bCs/>
      <w:sz w:val="20"/>
      <w:szCs w:val="20"/>
    </w:rPr>
  </w:style>
  <w:style w:type="paragraph" w:styleId="2">
    <w:name w:val="heading 2"/>
    <w:basedOn w:val="a"/>
    <w:next w:val="a"/>
    <w:link w:val="20"/>
    <w:qFormat/>
    <w:rsid w:val="00D81C7D"/>
    <w:pPr>
      <w:keepNext/>
      <w:tabs>
        <w:tab w:val="left" w:pos="0"/>
      </w:tabs>
      <w:suppressAutoHyphens/>
      <w:ind w:left="576" w:hanging="576"/>
      <w:jc w:val="center"/>
      <w:outlineLvl w:val="1"/>
    </w:pPr>
    <w:rPr>
      <w:b/>
      <w:sz w:val="28"/>
      <w:szCs w:val="20"/>
      <w:lang w:eastAsia="ar-SA"/>
    </w:rPr>
  </w:style>
  <w:style w:type="paragraph" w:styleId="3">
    <w:name w:val="heading 3"/>
    <w:basedOn w:val="a"/>
    <w:next w:val="a"/>
    <w:link w:val="30"/>
    <w:qFormat/>
    <w:rsid w:val="00D81C7D"/>
    <w:pPr>
      <w:keepNext/>
      <w:tabs>
        <w:tab w:val="left" w:pos="0"/>
      </w:tabs>
      <w:suppressAutoHyphens/>
      <w:ind w:left="720" w:hanging="720"/>
      <w:outlineLvl w:val="2"/>
    </w:pPr>
    <w:rPr>
      <w:b/>
      <w:sz w:val="28"/>
      <w:szCs w:val="20"/>
      <w:lang w:eastAsia="ar-SA"/>
    </w:rPr>
  </w:style>
  <w:style w:type="paragraph" w:styleId="4">
    <w:name w:val="heading 4"/>
    <w:basedOn w:val="a"/>
    <w:next w:val="a"/>
    <w:link w:val="40"/>
    <w:qFormat/>
    <w:rsid w:val="00D81C7D"/>
    <w:pPr>
      <w:keepNext/>
      <w:spacing w:before="240" w:after="60"/>
      <w:outlineLvl w:val="3"/>
    </w:pPr>
    <w:rPr>
      <w:b/>
      <w:bCs/>
      <w:sz w:val="28"/>
      <w:szCs w:val="28"/>
    </w:rPr>
  </w:style>
  <w:style w:type="paragraph" w:styleId="5">
    <w:name w:val="heading 5"/>
    <w:basedOn w:val="a"/>
    <w:next w:val="a"/>
    <w:link w:val="50"/>
    <w:qFormat/>
    <w:rsid w:val="00D81C7D"/>
    <w:pPr>
      <w:keepNext/>
      <w:tabs>
        <w:tab w:val="left" w:pos="0"/>
      </w:tabs>
      <w:suppressAutoHyphens/>
      <w:ind w:left="1008" w:hanging="1008"/>
      <w:jc w:val="center"/>
      <w:outlineLvl w:val="4"/>
    </w:pPr>
    <w:rPr>
      <w:b/>
      <w:szCs w:val="20"/>
      <w:lang w:eastAsia="ar-SA"/>
    </w:rPr>
  </w:style>
  <w:style w:type="paragraph" w:styleId="6">
    <w:name w:val="heading 6"/>
    <w:basedOn w:val="a"/>
    <w:next w:val="a"/>
    <w:link w:val="60"/>
    <w:qFormat/>
    <w:rsid w:val="00D81C7D"/>
    <w:pPr>
      <w:keepNext/>
      <w:tabs>
        <w:tab w:val="left" w:pos="0"/>
      </w:tabs>
      <w:suppressAutoHyphens/>
      <w:ind w:left="1152" w:hanging="1152"/>
      <w:jc w:val="both"/>
      <w:outlineLvl w:val="5"/>
    </w:pPr>
    <w:rPr>
      <w:b/>
      <w:szCs w:val="20"/>
      <w:lang w:eastAsia="ar-SA"/>
    </w:rPr>
  </w:style>
  <w:style w:type="paragraph" w:styleId="7">
    <w:name w:val="heading 7"/>
    <w:basedOn w:val="a"/>
    <w:next w:val="a"/>
    <w:link w:val="70"/>
    <w:qFormat/>
    <w:rsid w:val="00D81C7D"/>
    <w:pPr>
      <w:keepNext/>
      <w:tabs>
        <w:tab w:val="left" w:pos="0"/>
      </w:tabs>
      <w:suppressAutoHyphens/>
      <w:ind w:left="1296" w:hanging="1296"/>
      <w:outlineLvl w:val="6"/>
    </w:pPr>
    <w:rPr>
      <w:sz w:val="28"/>
      <w:szCs w:val="20"/>
      <w:lang w:eastAsia="ar-SA"/>
    </w:rPr>
  </w:style>
  <w:style w:type="paragraph" w:styleId="8">
    <w:name w:val="heading 8"/>
    <w:basedOn w:val="a"/>
    <w:next w:val="a"/>
    <w:link w:val="80"/>
    <w:qFormat/>
    <w:rsid w:val="00D81C7D"/>
    <w:pPr>
      <w:keepNext/>
      <w:tabs>
        <w:tab w:val="left" w:pos="0"/>
      </w:tabs>
      <w:suppressAutoHyphens/>
      <w:ind w:left="4956"/>
      <w:jc w:val="center"/>
      <w:outlineLvl w:val="7"/>
    </w:pPr>
    <w:rPr>
      <w:caps/>
      <w:szCs w:val="20"/>
      <w:lang w:eastAsia="ar-SA"/>
    </w:rPr>
  </w:style>
  <w:style w:type="paragraph" w:styleId="9">
    <w:name w:val="heading 9"/>
    <w:basedOn w:val="a"/>
    <w:next w:val="a"/>
    <w:link w:val="90"/>
    <w:qFormat/>
    <w:rsid w:val="00D81C7D"/>
    <w:pPr>
      <w:keepNext/>
      <w:tabs>
        <w:tab w:val="left" w:pos="0"/>
      </w:tabs>
      <w:suppressAutoHyphens/>
      <w:ind w:left="1584" w:hanging="1584"/>
      <w:jc w:val="center"/>
      <w:outlineLvl w:val="8"/>
    </w:pPr>
    <w:rPr>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C7D"/>
    <w:rPr>
      <w:b/>
      <w:bCs/>
    </w:rPr>
  </w:style>
  <w:style w:type="character" w:customStyle="1" w:styleId="20">
    <w:name w:val="Заголовок 2 Знак"/>
    <w:basedOn w:val="a0"/>
    <w:link w:val="2"/>
    <w:rsid w:val="00D81C7D"/>
    <w:rPr>
      <w:b/>
      <w:sz w:val="28"/>
      <w:lang w:eastAsia="ar-SA"/>
    </w:rPr>
  </w:style>
  <w:style w:type="character" w:customStyle="1" w:styleId="30">
    <w:name w:val="Заголовок 3 Знак"/>
    <w:basedOn w:val="a0"/>
    <w:link w:val="3"/>
    <w:rsid w:val="00D81C7D"/>
    <w:rPr>
      <w:b/>
      <w:sz w:val="28"/>
      <w:lang w:eastAsia="ar-SA"/>
    </w:rPr>
  </w:style>
  <w:style w:type="character" w:customStyle="1" w:styleId="40">
    <w:name w:val="Заголовок 4 Знак"/>
    <w:basedOn w:val="a0"/>
    <w:link w:val="4"/>
    <w:locked/>
    <w:rsid w:val="00D81C7D"/>
    <w:rPr>
      <w:b/>
      <w:bCs/>
      <w:sz w:val="28"/>
      <w:szCs w:val="28"/>
    </w:rPr>
  </w:style>
  <w:style w:type="character" w:customStyle="1" w:styleId="50">
    <w:name w:val="Заголовок 5 Знак"/>
    <w:basedOn w:val="a0"/>
    <w:link w:val="5"/>
    <w:rsid w:val="00D81C7D"/>
    <w:rPr>
      <w:b/>
      <w:sz w:val="24"/>
      <w:lang w:eastAsia="ar-SA"/>
    </w:rPr>
  </w:style>
  <w:style w:type="character" w:customStyle="1" w:styleId="60">
    <w:name w:val="Заголовок 6 Знак"/>
    <w:basedOn w:val="a0"/>
    <w:link w:val="6"/>
    <w:rsid w:val="00D81C7D"/>
    <w:rPr>
      <w:b/>
      <w:sz w:val="24"/>
      <w:lang w:eastAsia="ar-SA"/>
    </w:rPr>
  </w:style>
  <w:style w:type="character" w:customStyle="1" w:styleId="70">
    <w:name w:val="Заголовок 7 Знак"/>
    <w:basedOn w:val="a0"/>
    <w:link w:val="7"/>
    <w:rsid w:val="00D81C7D"/>
    <w:rPr>
      <w:sz w:val="28"/>
      <w:lang w:eastAsia="ar-SA"/>
    </w:rPr>
  </w:style>
  <w:style w:type="character" w:customStyle="1" w:styleId="80">
    <w:name w:val="Заголовок 8 Знак"/>
    <w:basedOn w:val="a0"/>
    <w:link w:val="8"/>
    <w:rsid w:val="00D81C7D"/>
    <w:rPr>
      <w:caps/>
      <w:sz w:val="24"/>
      <w:lang w:eastAsia="ar-SA"/>
    </w:rPr>
  </w:style>
  <w:style w:type="character" w:customStyle="1" w:styleId="90">
    <w:name w:val="Заголовок 9 Знак"/>
    <w:basedOn w:val="a0"/>
    <w:link w:val="9"/>
    <w:rsid w:val="00D81C7D"/>
    <w:rPr>
      <w:sz w:val="26"/>
      <w:lang w:eastAsia="ar-SA"/>
    </w:rPr>
  </w:style>
  <w:style w:type="character" w:styleId="a3">
    <w:name w:val="FollowedHyperlink"/>
    <w:rsid w:val="00D81C7D"/>
    <w:rPr>
      <w:rFonts w:cs="Times New Roman"/>
      <w:color w:val="800080"/>
      <w:u w:val="single"/>
    </w:rPr>
  </w:style>
  <w:style w:type="character" w:styleId="a4">
    <w:name w:val="Emphasis"/>
    <w:basedOn w:val="a0"/>
    <w:qFormat/>
    <w:rsid w:val="00D81C7D"/>
    <w:rPr>
      <w:i/>
      <w:iCs/>
    </w:rPr>
  </w:style>
  <w:style w:type="character" w:styleId="a5">
    <w:name w:val="Hyperlink"/>
    <w:basedOn w:val="a0"/>
    <w:rsid w:val="00D81C7D"/>
    <w:rPr>
      <w:color w:val="0000FF"/>
      <w:u w:val="single"/>
    </w:rPr>
  </w:style>
  <w:style w:type="character" w:styleId="a6">
    <w:name w:val="page number"/>
    <w:basedOn w:val="a0"/>
    <w:rsid w:val="00D81C7D"/>
  </w:style>
  <w:style w:type="character" w:styleId="a7">
    <w:name w:val="Strong"/>
    <w:basedOn w:val="a0"/>
    <w:qFormat/>
    <w:rsid w:val="00D81C7D"/>
    <w:rPr>
      <w:b/>
      <w:bCs/>
    </w:rPr>
  </w:style>
  <w:style w:type="paragraph" w:styleId="a8">
    <w:name w:val="Balloon Text"/>
    <w:basedOn w:val="a"/>
    <w:link w:val="11"/>
    <w:rsid w:val="00D81C7D"/>
    <w:pPr>
      <w:suppressAutoHyphens/>
    </w:pPr>
    <w:rPr>
      <w:rFonts w:ascii="Tahoma" w:hAnsi="Tahoma" w:cs="Tahoma"/>
      <w:sz w:val="16"/>
      <w:szCs w:val="16"/>
      <w:lang w:eastAsia="ar-SA"/>
    </w:rPr>
  </w:style>
  <w:style w:type="character" w:customStyle="1" w:styleId="11">
    <w:name w:val="Текст выноски Знак1"/>
    <w:basedOn w:val="a0"/>
    <w:link w:val="a8"/>
    <w:rsid w:val="00D81C7D"/>
    <w:rPr>
      <w:rFonts w:ascii="Tahoma" w:hAnsi="Tahoma" w:cs="Tahoma"/>
      <w:sz w:val="16"/>
      <w:szCs w:val="16"/>
      <w:lang w:eastAsia="ar-SA"/>
    </w:rPr>
  </w:style>
  <w:style w:type="paragraph" w:styleId="21">
    <w:name w:val="Body Text 2"/>
    <w:basedOn w:val="a"/>
    <w:link w:val="22"/>
    <w:uiPriority w:val="99"/>
    <w:rsid w:val="00D81C7D"/>
    <w:pPr>
      <w:spacing w:after="120" w:line="480" w:lineRule="auto"/>
    </w:pPr>
  </w:style>
  <w:style w:type="character" w:customStyle="1" w:styleId="22">
    <w:name w:val="Основной текст 2 Знак"/>
    <w:basedOn w:val="a0"/>
    <w:link w:val="21"/>
    <w:uiPriority w:val="99"/>
    <w:locked/>
    <w:rsid w:val="00D81C7D"/>
    <w:rPr>
      <w:sz w:val="24"/>
      <w:szCs w:val="24"/>
      <w:lang w:val="ru-RU" w:eastAsia="ru-RU" w:bidi="ar-SA"/>
    </w:rPr>
  </w:style>
  <w:style w:type="paragraph" w:styleId="a9">
    <w:name w:val="header"/>
    <w:basedOn w:val="a"/>
    <w:link w:val="aa"/>
    <w:rsid w:val="00D81C7D"/>
    <w:pPr>
      <w:tabs>
        <w:tab w:val="center" w:pos="4677"/>
        <w:tab w:val="right" w:pos="9355"/>
      </w:tabs>
    </w:pPr>
  </w:style>
  <w:style w:type="character" w:customStyle="1" w:styleId="aa">
    <w:name w:val="Верхний колонтитул Знак"/>
    <w:basedOn w:val="a0"/>
    <w:link w:val="a9"/>
    <w:rsid w:val="00D81C7D"/>
    <w:rPr>
      <w:sz w:val="24"/>
      <w:szCs w:val="24"/>
    </w:rPr>
  </w:style>
  <w:style w:type="paragraph" w:styleId="ab">
    <w:name w:val="Body Text"/>
    <w:basedOn w:val="a"/>
    <w:link w:val="ac"/>
    <w:rsid w:val="00D81C7D"/>
    <w:pPr>
      <w:shd w:val="clear" w:color="auto" w:fill="FFFFFF"/>
      <w:spacing w:line="240" w:lineRule="atLeast"/>
    </w:pPr>
    <w:rPr>
      <w:sz w:val="22"/>
      <w:szCs w:val="22"/>
    </w:rPr>
  </w:style>
  <w:style w:type="character" w:customStyle="1" w:styleId="ac">
    <w:name w:val="Основной текст Знак"/>
    <w:basedOn w:val="a0"/>
    <w:link w:val="ab"/>
    <w:rsid w:val="00D81C7D"/>
    <w:rPr>
      <w:sz w:val="22"/>
      <w:szCs w:val="22"/>
      <w:lang w:bidi="ar-SA"/>
    </w:rPr>
  </w:style>
  <w:style w:type="paragraph" w:styleId="ad">
    <w:name w:val="Body Text Indent"/>
    <w:basedOn w:val="a"/>
    <w:link w:val="12"/>
    <w:rsid w:val="00D81C7D"/>
    <w:pPr>
      <w:suppressAutoHyphens/>
      <w:ind w:left="5664"/>
      <w:jc w:val="center"/>
    </w:pPr>
    <w:rPr>
      <w:szCs w:val="20"/>
      <w:lang w:eastAsia="ar-SA"/>
    </w:rPr>
  </w:style>
  <w:style w:type="character" w:customStyle="1" w:styleId="12">
    <w:name w:val="Основной текст с отступом Знак1"/>
    <w:basedOn w:val="a0"/>
    <w:link w:val="ad"/>
    <w:rsid w:val="00D81C7D"/>
    <w:rPr>
      <w:sz w:val="24"/>
      <w:lang w:eastAsia="ar-SA"/>
    </w:rPr>
  </w:style>
  <w:style w:type="paragraph" w:styleId="ae">
    <w:name w:val="Title"/>
    <w:basedOn w:val="a"/>
    <w:next w:val="af"/>
    <w:link w:val="13"/>
    <w:qFormat/>
    <w:rsid w:val="00D81C7D"/>
    <w:pPr>
      <w:suppressAutoHyphens/>
      <w:ind w:left="6372" w:firstLine="708"/>
      <w:jc w:val="center"/>
    </w:pPr>
    <w:rPr>
      <w:sz w:val="28"/>
      <w:szCs w:val="20"/>
      <w:lang w:eastAsia="ar-SA"/>
    </w:rPr>
  </w:style>
  <w:style w:type="character" w:customStyle="1" w:styleId="13">
    <w:name w:val="Название Знак1"/>
    <w:basedOn w:val="a0"/>
    <w:link w:val="ae"/>
    <w:rsid w:val="00D81C7D"/>
    <w:rPr>
      <w:sz w:val="28"/>
      <w:lang w:eastAsia="ar-SA"/>
    </w:rPr>
  </w:style>
  <w:style w:type="paragraph" w:styleId="af">
    <w:name w:val="Subtitle"/>
    <w:basedOn w:val="af0"/>
    <w:next w:val="ab"/>
    <w:link w:val="14"/>
    <w:qFormat/>
    <w:rsid w:val="00D81C7D"/>
    <w:pPr>
      <w:jc w:val="center"/>
    </w:pPr>
    <w:rPr>
      <w:i/>
      <w:iCs/>
    </w:rPr>
  </w:style>
  <w:style w:type="paragraph" w:customStyle="1" w:styleId="af0">
    <w:name w:val="Заголовок"/>
    <w:basedOn w:val="a"/>
    <w:next w:val="ab"/>
    <w:rsid w:val="00D81C7D"/>
    <w:pPr>
      <w:keepNext/>
      <w:suppressAutoHyphens/>
      <w:spacing w:before="240" w:after="120"/>
    </w:pPr>
    <w:rPr>
      <w:rFonts w:ascii="Arial" w:hAnsi="Arial" w:cs="Tahoma"/>
      <w:sz w:val="28"/>
      <w:szCs w:val="28"/>
      <w:lang w:eastAsia="ar-SA"/>
    </w:rPr>
  </w:style>
  <w:style w:type="character" w:customStyle="1" w:styleId="14">
    <w:name w:val="Подзаголовок Знак1"/>
    <w:basedOn w:val="a0"/>
    <w:link w:val="af"/>
    <w:rsid w:val="00D81C7D"/>
    <w:rPr>
      <w:rFonts w:ascii="Arial" w:hAnsi="Arial" w:cs="Tahoma"/>
      <w:i/>
      <w:iCs/>
      <w:sz w:val="28"/>
      <w:szCs w:val="28"/>
      <w:lang w:eastAsia="ar-SA"/>
    </w:rPr>
  </w:style>
  <w:style w:type="paragraph" w:styleId="af1">
    <w:name w:val="footer"/>
    <w:basedOn w:val="a"/>
    <w:link w:val="af2"/>
    <w:rsid w:val="00D81C7D"/>
    <w:pPr>
      <w:tabs>
        <w:tab w:val="center" w:pos="4677"/>
        <w:tab w:val="right" w:pos="9355"/>
      </w:tabs>
    </w:pPr>
  </w:style>
  <w:style w:type="character" w:customStyle="1" w:styleId="af2">
    <w:name w:val="Нижний колонтитул Знак"/>
    <w:basedOn w:val="a0"/>
    <w:link w:val="af1"/>
    <w:rsid w:val="00D81C7D"/>
    <w:rPr>
      <w:sz w:val="24"/>
      <w:szCs w:val="24"/>
    </w:rPr>
  </w:style>
  <w:style w:type="paragraph" w:styleId="af3">
    <w:name w:val="List"/>
    <w:basedOn w:val="ab"/>
    <w:rsid w:val="00D81C7D"/>
    <w:pPr>
      <w:shd w:val="clear" w:color="auto" w:fill="auto"/>
      <w:suppressAutoHyphens/>
      <w:spacing w:line="360" w:lineRule="auto"/>
      <w:jc w:val="both"/>
    </w:pPr>
    <w:rPr>
      <w:rFonts w:cs="Tahoma"/>
      <w:sz w:val="28"/>
      <w:szCs w:val="20"/>
      <w:lang w:eastAsia="ar-SA"/>
    </w:rPr>
  </w:style>
  <w:style w:type="paragraph" w:styleId="af4">
    <w:name w:val="Normal (Web)"/>
    <w:basedOn w:val="a"/>
    <w:uiPriority w:val="99"/>
    <w:rsid w:val="00D81C7D"/>
    <w:pPr>
      <w:spacing w:before="100" w:beforeAutospacing="1" w:after="119"/>
    </w:pPr>
  </w:style>
  <w:style w:type="paragraph" w:customStyle="1" w:styleId="af5">
    <w:name w:val="Знак"/>
    <w:basedOn w:val="a"/>
    <w:rsid w:val="00D81C7D"/>
    <w:pPr>
      <w:spacing w:after="160" w:line="240" w:lineRule="exact"/>
    </w:pPr>
    <w:rPr>
      <w:rFonts w:ascii="Verdana" w:hAnsi="Verdana"/>
      <w:sz w:val="20"/>
      <w:szCs w:val="20"/>
      <w:lang w:val="en-US" w:eastAsia="en-US"/>
    </w:rPr>
  </w:style>
  <w:style w:type="character" w:customStyle="1" w:styleId="23">
    <w:name w:val="Основной текст (2)_"/>
    <w:basedOn w:val="a0"/>
    <w:link w:val="24"/>
    <w:rsid w:val="00D81C7D"/>
    <w:rPr>
      <w:b/>
      <w:bCs/>
      <w:sz w:val="22"/>
      <w:szCs w:val="22"/>
      <w:lang w:bidi="ar-SA"/>
    </w:rPr>
  </w:style>
  <w:style w:type="paragraph" w:customStyle="1" w:styleId="24">
    <w:name w:val="Основной текст (2)"/>
    <w:basedOn w:val="a"/>
    <w:link w:val="23"/>
    <w:rsid w:val="00D81C7D"/>
    <w:pPr>
      <w:shd w:val="clear" w:color="auto" w:fill="FFFFFF"/>
      <w:spacing w:line="240" w:lineRule="atLeast"/>
    </w:pPr>
    <w:rPr>
      <w:b/>
      <w:bCs/>
      <w:sz w:val="22"/>
      <w:szCs w:val="22"/>
    </w:rPr>
  </w:style>
  <w:style w:type="character" w:customStyle="1" w:styleId="21pt">
    <w:name w:val="Основной текст (2) + Интервал 1 pt"/>
    <w:basedOn w:val="23"/>
    <w:rsid w:val="00D81C7D"/>
    <w:rPr>
      <w:spacing w:val="20"/>
    </w:rPr>
  </w:style>
  <w:style w:type="character" w:customStyle="1" w:styleId="31">
    <w:name w:val="Основной текст (3)_"/>
    <w:basedOn w:val="a0"/>
    <w:link w:val="32"/>
    <w:rsid w:val="00D81C7D"/>
    <w:rPr>
      <w:b/>
      <w:bCs/>
      <w:sz w:val="18"/>
      <w:szCs w:val="18"/>
      <w:lang w:bidi="ar-SA"/>
    </w:rPr>
  </w:style>
  <w:style w:type="paragraph" w:customStyle="1" w:styleId="32">
    <w:name w:val="Основной текст (3)"/>
    <w:basedOn w:val="a"/>
    <w:link w:val="31"/>
    <w:rsid w:val="00D81C7D"/>
    <w:pPr>
      <w:shd w:val="clear" w:color="auto" w:fill="FFFFFF"/>
      <w:spacing w:line="240" w:lineRule="atLeast"/>
    </w:pPr>
    <w:rPr>
      <w:b/>
      <w:bCs/>
      <w:sz w:val="18"/>
      <w:szCs w:val="18"/>
    </w:rPr>
  </w:style>
  <w:style w:type="character" w:customStyle="1" w:styleId="af6">
    <w:name w:val="Подпись к картинке_"/>
    <w:basedOn w:val="a0"/>
    <w:link w:val="af7"/>
    <w:rsid w:val="00D81C7D"/>
    <w:rPr>
      <w:b/>
      <w:bCs/>
      <w:sz w:val="22"/>
      <w:szCs w:val="22"/>
      <w:lang w:bidi="ar-SA"/>
    </w:rPr>
  </w:style>
  <w:style w:type="paragraph" w:customStyle="1" w:styleId="af7">
    <w:name w:val="Подпись к картинке"/>
    <w:basedOn w:val="a"/>
    <w:link w:val="af6"/>
    <w:rsid w:val="00D81C7D"/>
    <w:pPr>
      <w:shd w:val="clear" w:color="auto" w:fill="FFFFFF"/>
      <w:spacing w:line="250" w:lineRule="exact"/>
      <w:jc w:val="center"/>
    </w:pPr>
    <w:rPr>
      <w:b/>
      <w:bCs/>
      <w:sz w:val="22"/>
      <w:szCs w:val="22"/>
    </w:rPr>
  </w:style>
  <w:style w:type="character" w:customStyle="1" w:styleId="211pt">
    <w:name w:val="Основной текст (2) + 11 pt"/>
    <w:basedOn w:val="23"/>
    <w:rsid w:val="00D81C7D"/>
    <w:rPr>
      <w:rFonts w:ascii="Times New Roman" w:hAnsi="Times New Roman" w:cs="Times New Roman"/>
      <w:b/>
      <w:bCs/>
      <w:spacing w:val="0"/>
    </w:rPr>
  </w:style>
  <w:style w:type="character" w:customStyle="1" w:styleId="af8">
    <w:name w:val="Основной текст + Полужирный"/>
    <w:basedOn w:val="ac"/>
    <w:rsid w:val="00D81C7D"/>
    <w:rPr>
      <w:rFonts w:ascii="Times New Roman" w:hAnsi="Times New Roman" w:cs="Times New Roman"/>
      <w:b/>
      <w:bCs/>
      <w:spacing w:val="0"/>
    </w:rPr>
  </w:style>
  <w:style w:type="character" w:customStyle="1" w:styleId="af9">
    <w:name w:val="Основной текст + Курсив"/>
    <w:basedOn w:val="ac"/>
    <w:rsid w:val="00D81C7D"/>
    <w:rPr>
      <w:rFonts w:ascii="Times New Roman" w:hAnsi="Times New Roman" w:cs="Times New Roman"/>
      <w:i/>
      <w:iCs/>
      <w:spacing w:val="0"/>
      <w:sz w:val="20"/>
      <w:szCs w:val="20"/>
    </w:rPr>
  </w:style>
  <w:style w:type="paragraph" w:customStyle="1" w:styleId="210">
    <w:name w:val="Основной текст (2)1"/>
    <w:basedOn w:val="a"/>
    <w:rsid w:val="00D81C7D"/>
    <w:pPr>
      <w:shd w:val="clear" w:color="auto" w:fill="FFFFFF"/>
      <w:spacing w:after="480" w:line="230" w:lineRule="exact"/>
      <w:jc w:val="right"/>
    </w:pPr>
    <w:rPr>
      <w:rFonts w:eastAsia="Arial Unicode MS"/>
      <w:b/>
      <w:bCs/>
      <w:sz w:val="20"/>
      <w:szCs w:val="20"/>
    </w:rPr>
  </w:style>
  <w:style w:type="paragraph" w:customStyle="1" w:styleId="310">
    <w:name w:val="Основной текст (3)1"/>
    <w:basedOn w:val="a"/>
    <w:rsid w:val="00D81C7D"/>
    <w:pPr>
      <w:shd w:val="clear" w:color="auto" w:fill="FFFFFF"/>
      <w:spacing w:before="480" w:line="226" w:lineRule="exact"/>
      <w:jc w:val="center"/>
    </w:pPr>
    <w:rPr>
      <w:rFonts w:eastAsia="Arial Unicode MS"/>
      <w:b/>
      <w:bCs/>
      <w:sz w:val="20"/>
      <w:szCs w:val="20"/>
    </w:rPr>
  </w:style>
  <w:style w:type="paragraph" w:customStyle="1" w:styleId="CharChar">
    <w:name w:val="Char Char"/>
    <w:basedOn w:val="a"/>
    <w:rsid w:val="00D81C7D"/>
    <w:pPr>
      <w:spacing w:after="160" w:line="240" w:lineRule="exact"/>
    </w:pPr>
    <w:rPr>
      <w:rFonts w:ascii="Verdana" w:hAnsi="Verdana"/>
      <w:sz w:val="20"/>
      <w:szCs w:val="20"/>
      <w:lang w:val="en-US" w:eastAsia="en-US"/>
    </w:rPr>
  </w:style>
  <w:style w:type="character" w:customStyle="1" w:styleId="15">
    <w:name w:val="Заголовок №1_"/>
    <w:basedOn w:val="a0"/>
    <w:link w:val="110"/>
    <w:locked/>
    <w:rsid w:val="00D81C7D"/>
    <w:rPr>
      <w:b/>
      <w:bCs/>
      <w:sz w:val="22"/>
      <w:szCs w:val="22"/>
      <w:lang w:bidi="ar-SA"/>
    </w:rPr>
  </w:style>
  <w:style w:type="paragraph" w:customStyle="1" w:styleId="110">
    <w:name w:val="Заголовок №11"/>
    <w:basedOn w:val="a"/>
    <w:link w:val="15"/>
    <w:rsid w:val="00D81C7D"/>
    <w:pPr>
      <w:shd w:val="clear" w:color="auto" w:fill="FFFFFF"/>
      <w:spacing w:line="274" w:lineRule="exact"/>
      <w:jc w:val="both"/>
      <w:outlineLvl w:val="0"/>
    </w:pPr>
    <w:rPr>
      <w:b/>
      <w:bCs/>
      <w:sz w:val="22"/>
      <w:szCs w:val="22"/>
    </w:rPr>
  </w:style>
  <w:style w:type="character" w:customStyle="1" w:styleId="16">
    <w:name w:val="Заголовок №1"/>
    <w:basedOn w:val="15"/>
    <w:rsid w:val="00D81C7D"/>
  </w:style>
  <w:style w:type="character" w:customStyle="1" w:styleId="120">
    <w:name w:val="Заголовок №12"/>
    <w:basedOn w:val="15"/>
    <w:rsid w:val="00D81C7D"/>
  </w:style>
  <w:style w:type="character" w:customStyle="1" w:styleId="41">
    <w:name w:val="Основной текст (4)_"/>
    <w:basedOn w:val="a0"/>
    <w:link w:val="42"/>
    <w:locked/>
    <w:rsid w:val="00D81C7D"/>
    <w:rPr>
      <w:i/>
      <w:iCs/>
      <w:spacing w:val="-10"/>
      <w:sz w:val="34"/>
      <w:szCs w:val="34"/>
      <w:lang w:bidi="ar-SA"/>
    </w:rPr>
  </w:style>
  <w:style w:type="paragraph" w:customStyle="1" w:styleId="42">
    <w:name w:val="Основной текст (4)"/>
    <w:basedOn w:val="a"/>
    <w:link w:val="41"/>
    <w:rsid w:val="00D81C7D"/>
    <w:pPr>
      <w:shd w:val="clear" w:color="auto" w:fill="FFFFFF"/>
      <w:spacing w:line="278" w:lineRule="exact"/>
      <w:ind w:firstLine="900"/>
      <w:jc w:val="both"/>
    </w:pPr>
    <w:rPr>
      <w:i/>
      <w:iCs/>
      <w:spacing w:val="-10"/>
      <w:sz w:val="34"/>
      <w:szCs w:val="34"/>
    </w:rPr>
  </w:style>
  <w:style w:type="character" w:customStyle="1" w:styleId="33">
    <w:name w:val="Заголовок №3_"/>
    <w:basedOn w:val="a0"/>
    <w:link w:val="34"/>
    <w:locked/>
    <w:rsid w:val="00D81C7D"/>
    <w:rPr>
      <w:b/>
      <w:bCs/>
      <w:sz w:val="22"/>
      <w:szCs w:val="22"/>
      <w:lang w:bidi="ar-SA"/>
    </w:rPr>
  </w:style>
  <w:style w:type="paragraph" w:customStyle="1" w:styleId="34">
    <w:name w:val="Заголовок №3"/>
    <w:basedOn w:val="a"/>
    <w:link w:val="33"/>
    <w:rsid w:val="00D81C7D"/>
    <w:pPr>
      <w:shd w:val="clear" w:color="auto" w:fill="FFFFFF"/>
      <w:spacing w:line="278" w:lineRule="exact"/>
      <w:outlineLvl w:val="2"/>
    </w:pPr>
    <w:rPr>
      <w:b/>
      <w:bCs/>
      <w:sz w:val="22"/>
      <w:szCs w:val="22"/>
    </w:rPr>
  </w:style>
  <w:style w:type="paragraph" w:customStyle="1" w:styleId="ConsNonformat">
    <w:name w:val="ConsNonformat"/>
    <w:rsid w:val="00D81C7D"/>
    <w:pPr>
      <w:widowControl w:val="0"/>
      <w:autoSpaceDE w:val="0"/>
      <w:autoSpaceDN w:val="0"/>
      <w:adjustRightInd w:val="0"/>
      <w:ind w:right="19772"/>
    </w:pPr>
    <w:rPr>
      <w:rFonts w:ascii="Courier New" w:hAnsi="Courier New" w:cs="Courier New"/>
    </w:rPr>
  </w:style>
  <w:style w:type="character" w:customStyle="1" w:styleId="afa">
    <w:name w:val="Цветовое выделение"/>
    <w:rsid w:val="00D81C7D"/>
    <w:rPr>
      <w:b/>
      <w:bCs/>
      <w:color w:val="000080"/>
    </w:rPr>
  </w:style>
  <w:style w:type="character" w:customStyle="1" w:styleId="afb">
    <w:name w:val="Гипертекстовая ссылка"/>
    <w:basedOn w:val="afa"/>
    <w:rsid w:val="00D81C7D"/>
    <w:rPr>
      <w:color w:val="008000"/>
    </w:rPr>
  </w:style>
  <w:style w:type="paragraph" w:customStyle="1" w:styleId="ConsPlusNormal">
    <w:name w:val="ConsPlusNormal"/>
    <w:rsid w:val="00D81C7D"/>
    <w:pPr>
      <w:widowControl w:val="0"/>
      <w:autoSpaceDE w:val="0"/>
      <w:autoSpaceDN w:val="0"/>
      <w:adjustRightInd w:val="0"/>
    </w:pPr>
    <w:rPr>
      <w:rFonts w:ascii="Arial" w:hAnsi="Arial" w:cs="Arial"/>
    </w:rPr>
  </w:style>
  <w:style w:type="paragraph" w:customStyle="1" w:styleId="17">
    <w:name w:val="Знак1 Знак Знак Знак Знак Знак Знак Знак Знак Знак"/>
    <w:basedOn w:val="a"/>
    <w:next w:val="a"/>
    <w:semiHidden/>
    <w:rsid w:val="00D81C7D"/>
    <w:pPr>
      <w:spacing w:after="160" w:line="240" w:lineRule="exact"/>
    </w:pPr>
    <w:rPr>
      <w:rFonts w:ascii="Arial" w:hAnsi="Arial" w:cs="Arial"/>
      <w:sz w:val="20"/>
      <w:szCs w:val="20"/>
      <w:lang w:val="en-US" w:eastAsia="en-US"/>
    </w:rPr>
  </w:style>
  <w:style w:type="paragraph" w:customStyle="1" w:styleId="p14">
    <w:name w:val="p14"/>
    <w:basedOn w:val="a"/>
    <w:uiPriority w:val="99"/>
    <w:rsid w:val="00D81C7D"/>
    <w:pPr>
      <w:spacing w:before="100" w:beforeAutospacing="1" w:after="100" w:afterAutospacing="1"/>
    </w:pPr>
  </w:style>
  <w:style w:type="paragraph" w:customStyle="1" w:styleId="ConsNormal">
    <w:name w:val="ConsNormal"/>
    <w:rsid w:val="00D81C7D"/>
    <w:pPr>
      <w:widowControl w:val="0"/>
      <w:autoSpaceDE w:val="0"/>
      <w:autoSpaceDN w:val="0"/>
      <w:adjustRightInd w:val="0"/>
      <w:ind w:right="19772" w:firstLine="720"/>
    </w:pPr>
    <w:rPr>
      <w:rFonts w:ascii="Arial" w:hAnsi="Arial" w:cs="Arial"/>
      <w:lang w:eastAsia="en-US"/>
    </w:rPr>
  </w:style>
  <w:style w:type="character" w:customStyle="1" w:styleId="extended-textshort">
    <w:name w:val="extended-text__short"/>
    <w:basedOn w:val="a0"/>
    <w:rsid w:val="00D81C7D"/>
  </w:style>
  <w:style w:type="paragraph" w:customStyle="1" w:styleId="CharChar0">
    <w:name w:val="Char Char"/>
    <w:basedOn w:val="a"/>
    <w:link w:val="CharChar1"/>
    <w:uiPriority w:val="99"/>
    <w:rsid w:val="00D81C7D"/>
    <w:pPr>
      <w:spacing w:after="160" w:line="240" w:lineRule="exact"/>
    </w:pPr>
    <w:rPr>
      <w:rFonts w:ascii="Verdana" w:hAnsi="Verdana"/>
      <w:sz w:val="20"/>
      <w:szCs w:val="20"/>
      <w:lang w:val="en-US" w:eastAsia="en-US"/>
    </w:rPr>
  </w:style>
  <w:style w:type="character" w:customStyle="1" w:styleId="CharChar1">
    <w:name w:val="Char Char Знак"/>
    <w:basedOn w:val="a0"/>
    <w:link w:val="CharChar0"/>
    <w:uiPriority w:val="99"/>
    <w:locked/>
    <w:rsid w:val="00D81C7D"/>
    <w:rPr>
      <w:rFonts w:ascii="Verdana" w:hAnsi="Verdana"/>
      <w:lang w:val="en-US" w:eastAsia="en-US"/>
    </w:rPr>
  </w:style>
  <w:style w:type="character" w:customStyle="1" w:styleId="WW8Num1z0">
    <w:name w:val="WW8Num1z0"/>
    <w:rsid w:val="00D81C7D"/>
    <w:rPr>
      <w:rFonts w:cs="Times New Roman"/>
    </w:rPr>
  </w:style>
  <w:style w:type="character" w:customStyle="1" w:styleId="WW8Num1z1">
    <w:name w:val="WW8Num1z1"/>
    <w:rsid w:val="00D81C7D"/>
  </w:style>
  <w:style w:type="character" w:customStyle="1" w:styleId="WW8Num1z2">
    <w:name w:val="WW8Num1z2"/>
    <w:rsid w:val="00D81C7D"/>
  </w:style>
  <w:style w:type="character" w:customStyle="1" w:styleId="WW8Num1z3">
    <w:name w:val="WW8Num1z3"/>
    <w:rsid w:val="00D81C7D"/>
  </w:style>
  <w:style w:type="character" w:customStyle="1" w:styleId="WW8Num1z4">
    <w:name w:val="WW8Num1z4"/>
    <w:rsid w:val="00D81C7D"/>
  </w:style>
  <w:style w:type="character" w:customStyle="1" w:styleId="WW8Num1z5">
    <w:name w:val="WW8Num1z5"/>
    <w:rsid w:val="00D81C7D"/>
  </w:style>
  <w:style w:type="character" w:customStyle="1" w:styleId="WW8Num1z6">
    <w:name w:val="WW8Num1z6"/>
    <w:rsid w:val="00D81C7D"/>
  </w:style>
  <w:style w:type="character" w:customStyle="1" w:styleId="WW8Num1z7">
    <w:name w:val="WW8Num1z7"/>
    <w:rsid w:val="00D81C7D"/>
  </w:style>
  <w:style w:type="character" w:customStyle="1" w:styleId="WW8Num1z8">
    <w:name w:val="WW8Num1z8"/>
    <w:rsid w:val="00D81C7D"/>
  </w:style>
  <w:style w:type="character" w:customStyle="1" w:styleId="WW8Num2z0">
    <w:name w:val="WW8Num2z0"/>
    <w:rsid w:val="00D81C7D"/>
    <w:rPr>
      <w:rFonts w:cs="Times New Roman"/>
    </w:rPr>
  </w:style>
  <w:style w:type="character" w:customStyle="1" w:styleId="WW8Num3z0">
    <w:name w:val="WW8Num3z0"/>
    <w:rsid w:val="00D81C7D"/>
    <w:rPr>
      <w:rFonts w:cs="Times New Roman"/>
    </w:rPr>
  </w:style>
  <w:style w:type="character" w:customStyle="1" w:styleId="WW8Num4z0">
    <w:name w:val="WW8Num4z0"/>
    <w:rsid w:val="00D81C7D"/>
    <w:rPr>
      <w:rFonts w:cs="Times New Roman"/>
    </w:rPr>
  </w:style>
  <w:style w:type="character" w:customStyle="1" w:styleId="WW8Num5z0">
    <w:name w:val="WW8Num5z0"/>
    <w:rsid w:val="00D81C7D"/>
    <w:rPr>
      <w:rFonts w:cs="Times New Roman"/>
    </w:rPr>
  </w:style>
  <w:style w:type="character" w:customStyle="1" w:styleId="43">
    <w:name w:val="Основной шрифт абзаца4"/>
    <w:rsid w:val="00D81C7D"/>
  </w:style>
  <w:style w:type="character" w:customStyle="1" w:styleId="61">
    <w:name w:val="Заголовок 6 Знак1"/>
    <w:rsid w:val="00D81C7D"/>
    <w:rPr>
      <w:rFonts w:ascii="Calibri" w:hAnsi="Calibri" w:cs="Times New Roman"/>
      <w:b/>
      <w:bCs/>
      <w:lang w:eastAsia="ar-SA" w:bidi="ar-SA"/>
    </w:rPr>
  </w:style>
  <w:style w:type="character" w:customStyle="1" w:styleId="Absatz-Standardschriftart">
    <w:name w:val="Absatz-Standardschriftart"/>
    <w:rsid w:val="00D81C7D"/>
  </w:style>
  <w:style w:type="character" w:customStyle="1" w:styleId="WW-Absatz-Standardschriftart">
    <w:name w:val="WW-Absatz-Standardschriftart"/>
    <w:rsid w:val="00D81C7D"/>
  </w:style>
  <w:style w:type="character" w:customStyle="1" w:styleId="WW-Absatz-Standardschriftart1">
    <w:name w:val="WW-Absatz-Standardschriftart1"/>
    <w:rsid w:val="00D81C7D"/>
  </w:style>
  <w:style w:type="character" w:customStyle="1" w:styleId="WW-Absatz-Standardschriftart11">
    <w:name w:val="WW-Absatz-Standardschriftart11"/>
    <w:rsid w:val="00D81C7D"/>
  </w:style>
  <w:style w:type="character" w:customStyle="1" w:styleId="WW-Absatz-Standardschriftart111">
    <w:name w:val="WW-Absatz-Standardschriftart111"/>
    <w:rsid w:val="00D81C7D"/>
  </w:style>
  <w:style w:type="character" w:customStyle="1" w:styleId="WW-Absatz-Standardschriftart1111">
    <w:name w:val="WW-Absatz-Standardschriftart1111"/>
    <w:rsid w:val="00D81C7D"/>
  </w:style>
  <w:style w:type="character" w:customStyle="1" w:styleId="WW-Absatz-Standardschriftart11111">
    <w:name w:val="WW-Absatz-Standardschriftart11111"/>
    <w:rsid w:val="00D81C7D"/>
  </w:style>
  <w:style w:type="character" w:customStyle="1" w:styleId="WW-Absatz-Standardschriftart111111">
    <w:name w:val="WW-Absatz-Standardschriftart111111"/>
    <w:rsid w:val="00D81C7D"/>
  </w:style>
  <w:style w:type="character" w:customStyle="1" w:styleId="WW-Absatz-Standardschriftart1111111">
    <w:name w:val="WW-Absatz-Standardschriftart1111111"/>
    <w:rsid w:val="00D81C7D"/>
  </w:style>
  <w:style w:type="character" w:customStyle="1" w:styleId="WW-Absatz-Standardschriftart11111111">
    <w:name w:val="WW-Absatz-Standardschriftart11111111"/>
    <w:rsid w:val="00D81C7D"/>
  </w:style>
  <w:style w:type="character" w:customStyle="1" w:styleId="WW-Absatz-Standardschriftart111111111">
    <w:name w:val="WW-Absatz-Standardschriftart111111111"/>
    <w:rsid w:val="00D81C7D"/>
  </w:style>
  <w:style w:type="character" w:customStyle="1" w:styleId="WW-Absatz-Standardschriftart1111111111">
    <w:name w:val="WW-Absatz-Standardschriftart1111111111"/>
    <w:rsid w:val="00D81C7D"/>
  </w:style>
  <w:style w:type="character" w:customStyle="1" w:styleId="WW-Absatz-Standardschriftart11111111111">
    <w:name w:val="WW-Absatz-Standardschriftart11111111111"/>
    <w:rsid w:val="00D81C7D"/>
  </w:style>
  <w:style w:type="character" w:customStyle="1" w:styleId="WW-Absatz-Standardschriftart111111111111">
    <w:name w:val="WW-Absatz-Standardschriftart111111111111"/>
    <w:rsid w:val="00D81C7D"/>
  </w:style>
  <w:style w:type="character" w:customStyle="1" w:styleId="WW-Absatz-Standardschriftart1111111111111">
    <w:name w:val="WW-Absatz-Standardschriftart1111111111111"/>
    <w:rsid w:val="00D81C7D"/>
  </w:style>
  <w:style w:type="character" w:customStyle="1" w:styleId="WW-Absatz-Standardschriftart11111111111111">
    <w:name w:val="WW-Absatz-Standardschriftart11111111111111"/>
    <w:rsid w:val="00D81C7D"/>
  </w:style>
  <w:style w:type="character" w:customStyle="1" w:styleId="WW-Absatz-Standardschriftart111111111111111">
    <w:name w:val="WW-Absatz-Standardschriftart111111111111111"/>
    <w:rsid w:val="00D81C7D"/>
  </w:style>
  <w:style w:type="character" w:customStyle="1" w:styleId="WW-Absatz-Standardschriftart1111111111111111">
    <w:name w:val="WW-Absatz-Standardschriftart1111111111111111"/>
    <w:rsid w:val="00D81C7D"/>
  </w:style>
  <w:style w:type="character" w:customStyle="1" w:styleId="18">
    <w:name w:val="Основной шрифт абзаца1"/>
    <w:rsid w:val="00D81C7D"/>
  </w:style>
  <w:style w:type="character" w:customStyle="1" w:styleId="afc">
    <w:name w:val="Символ нумерации"/>
    <w:rsid w:val="00D81C7D"/>
  </w:style>
  <w:style w:type="character" w:customStyle="1" w:styleId="afd">
    <w:name w:val="Основной текст с отступом Знак"/>
    <w:rsid w:val="00D81C7D"/>
    <w:rPr>
      <w:rFonts w:cs="Times New Roman"/>
      <w:sz w:val="20"/>
      <w:szCs w:val="20"/>
      <w:lang w:eastAsia="ar-SA" w:bidi="ar-SA"/>
    </w:rPr>
  </w:style>
  <w:style w:type="character" w:customStyle="1" w:styleId="afe">
    <w:name w:val="Название Знак"/>
    <w:rsid w:val="00D81C7D"/>
    <w:rPr>
      <w:rFonts w:ascii="Cambria" w:hAnsi="Cambria" w:cs="Times New Roman"/>
      <w:b/>
      <w:bCs/>
      <w:kern w:val="1"/>
      <w:sz w:val="32"/>
      <w:szCs w:val="32"/>
      <w:lang w:eastAsia="ar-SA" w:bidi="ar-SA"/>
    </w:rPr>
  </w:style>
  <w:style w:type="character" w:customStyle="1" w:styleId="aff">
    <w:name w:val="Подзаголовок Знак"/>
    <w:rsid w:val="00D81C7D"/>
    <w:rPr>
      <w:rFonts w:ascii="Cambria" w:hAnsi="Cambria" w:cs="Times New Roman"/>
      <w:sz w:val="24"/>
      <w:szCs w:val="24"/>
      <w:lang w:eastAsia="ar-SA" w:bidi="ar-SA"/>
    </w:rPr>
  </w:style>
  <w:style w:type="character" w:customStyle="1" w:styleId="aff0">
    <w:name w:val="Текст выноски Знак"/>
    <w:rsid w:val="00D81C7D"/>
    <w:rPr>
      <w:rFonts w:cs="Times New Roman"/>
      <w:sz w:val="2"/>
      <w:lang w:eastAsia="ar-SA" w:bidi="ar-SA"/>
    </w:rPr>
  </w:style>
  <w:style w:type="character" w:customStyle="1" w:styleId="35">
    <w:name w:val="Основной шрифт абзаца3"/>
    <w:rsid w:val="00D81C7D"/>
  </w:style>
  <w:style w:type="character" w:customStyle="1" w:styleId="25">
    <w:name w:val="Основной шрифт абзаца2"/>
    <w:rsid w:val="00D81C7D"/>
  </w:style>
  <w:style w:type="character" w:customStyle="1" w:styleId="36">
    <w:name w:val="Основной текст 3 Знак"/>
    <w:rsid w:val="00D81C7D"/>
    <w:rPr>
      <w:rFonts w:cs="Times New Roman"/>
      <w:sz w:val="16"/>
      <w:szCs w:val="16"/>
    </w:rPr>
  </w:style>
  <w:style w:type="character" w:customStyle="1" w:styleId="19">
    <w:name w:val="Основной текст Знак1"/>
    <w:basedOn w:val="a0"/>
    <w:rsid w:val="00D81C7D"/>
    <w:rPr>
      <w:rFonts w:ascii="Times New Roman" w:eastAsia="Times New Roman" w:hAnsi="Times New Roman" w:cs="Times New Roman"/>
      <w:sz w:val="28"/>
      <w:szCs w:val="20"/>
      <w:lang w:eastAsia="ar-SA"/>
    </w:rPr>
  </w:style>
  <w:style w:type="paragraph" w:customStyle="1" w:styleId="44">
    <w:name w:val="Название4"/>
    <w:basedOn w:val="a"/>
    <w:rsid w:val="00D81C7D"/>
    <w:pPr>
      <w:suppressLineNumbers/>
      <w:suppressAutoHyphens/>
      <w:spacing w:before="120" w:after="120"/>
    </w:pPr>
    <w:rPr>
      <w:rFonts w:cs="Mangal"/>
      <w:i/>
      <w:iCs/>
      <w:lang w:eastAsia="ar-SA"/>
    </w:rPr>
  </w:style>
  <w:style w:type="paragraph" w:customStyle="1" w:styleId="45">
    <w:name w:val="Указатель4"/>
    <w:basedOn w:val="a"/>
    <w:rsid w:val="00D81C7D"/>
    <w:pPr>
      <w:suppressLineNumbers/>
      <w:suppressAutoHyphens/>
    </w:pPr>
    <w:rPr>
      <w:rFonts w:cs="Mangal"/>
      <w:sz w:val="20"/>
      <w:szCs w:val="20"/>
      <w:lang w:eastAsia="ar-SA"/>
    </w:rPr>
  </w:style>
  <w:style w:type="paragraph" w:customStyle="1" w:styleId="1a">
    <w:name w:val="Название1"/>
    <w:basedOn w:val="a"/>
    <w:rsid w:val="00D81C7D"/>
    <w:pPr>
      <w:suppressLineNumbers/>
      <w:suppressAutoHyphens/>
      <w:spacing w:before="120" w:after="120"/>
    </w:pPr>
    <w:rPr>
      <w:rFonts w:cs="Tahoma"/>
      <w:i/>
      <w:iCs/>
      <w:lang w:eastAsia="ar-SA"/>
    </w:rPr>
  </w:style>
  <w:style w:type="paragraph" w:customStyle="1" w:styleId="1b">
    <w:name w:val="Указатель1"/>
    <w:basedOn w:val="a"/>
    <w:rsid w:val="00D81C7D"/>
    <w:pPr>
      <w:suppressLineNumbers/>
      <w:suppressAutoHyphens/>
    </w:pPr>
    <w:rPr>
      <w:rFonts w:cs="Tahoma"/>
      <w:sz w:val="20"/>
      <w:szCs w:val="20"/>
      <w:lang w:eastAsia="ar-SA"/>
    </w:rPr>
  </w:style>
  <w:style w:type="paragraph" w:customStyle="1" w:styleId="211">
    <w:name w:val="Основной текст 21"/>
    <w:basedOn w:val="a"/>
    <w:rsid w:val="00D81C7D"/>
    <w:pPr>
      <w:suppressAutoHyphens/>
      <w:jc w:val="both"/>
    </w:pPr>
    <w:rPr>
      <w:b/>
      <w:sz w:val="28"/>
      <w:szCs w:val="20"/>
      <w:lang w:eastAsia="ar-SA"/>
    </w:rPr>
  </w:style>
  <w:style w:type="paragraph" w:customStyle="1" w:styleId="212">
    <w:name w:val="Основной текст с отступом 21"/>
    <w:basedOn w:val="a"/>
    <w:rsid w:val="00D81C7D"/>
    <w:pPr>
      <w:suppressAutoHyphens/>
      <w:ind w:firstLine="708"/>
      <w:jc w:val="both"/>
    </w:pPr>
    <w:rPr>
      <w:szCs w:val="20"/>
      <w:lang w:eastAsia="ar-SA"/>
    </w:rPr>
  </w:style>
  <w:style w:type="paragraph" w:customStyle="1" w:styleId="311">
    <w:name w:val="Основной текст 31"/>
    <w:basedOn w:val="a"/>
    <w:rsid w:val="00D81C7D"/>
    <w:pPr>
      <w:suppressAutoHyphens/>
      <w:jc w:val="both"/>
    </w:pPr>
    <w:rPr>
      <w:szCs w:val="20"/>
      <w:lang w:eastAsia="ar-SA"/>
    </w:rPr>
  </w:style>
  <w:style w:type="paragraph" w:customStyle="1" w:styleId="312">
    <w:name w:val="Основной текст с отступом 31"/>
    <w:basedOn w:val="a"/>
    <w:rsid w:val="00D81C7D"/>
    <w:pPr>
      <w:suppressAutoHyphens/>
      <w:ind w:firstLine="708"/>
    </w:pPr>
    <w:rPr>
      <w:szCs w:val="20"/>
      <w:lang w:eastAsia="ar-SA"/>
    </w:rPr>
  </w:style>
  <w:style w:type="character" w:customStyle="1" w:styleId="1c">
    <w:name w:val="Верхний колонтитул Знак1"/>
    <w:basedOn w:val="a0"/>
    <w:rsid w:val="00D81C7D"/>
    <w:rPr>
      <w:rFonts w:ascii="Times New Roman" w:eastAsia="Times New Roman" w:hAnsi="Times New Roman" w:cs="Times New Roman"/>
      <w:sz w:val="20"/>
      <w:szCs w:val="20"/>
      <w:lang w:eastAsia="ar-SA"/>
    </w:rPr>
  </w:style>
  <w:style w:type="character" w:customStyle="1" w:styleId="1d">
    <w:name w:val="Нижний колонтитул Знак1"/>
    <w:basedOn w:val="a0"/>
    <w:rsid w:val="00D81C7D"/>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D81C7D"/>
    <w:pPr>
      <w:suppressLineNumbers/>
      <w:suppressAutoHyphens/>
    </w:pPr>
    <w:rPr>
      <w:sz w:val="20"/>
      <w:szCs w:val="20"/>
      <w:lang w:eastAsia="ar-SA"/>
    </w:rPr>
  </w:style>
  <w:style w:type="paragraph" w:customStyle="1" w:styleId="aff2">
    <w:name w:val="Заголовок таблицы"/>
    <w:basedOn w:val="aff1"/>
    <w:rsid w:val="00D81C7D"/>
    <w:pPr>
      <w:jc w:val="center"/>
    </w:pPr>
    <w:rPr>
      <w:b/>
      <w:bCs/>
      <w:i/>
      <w:iCs/>
    </w:rPr>
  </w:style>
  <w:style w:type="paragraph" w:customStyle="1" w:styleId="aff3">
    <w:name w:val="Содержимое врезки"/>
    <w:basedOn w:val="ab"/>
    <w:rsid w:val="00D81C7D"/>
    <w:pPr>
      <w:shd w:val="clear" w:color="auto" w:fill="auto"/>
      <w:suppressAutoHyphens/>
      <w:spacing w:line="360" w:lineRule="auto"/>
      <w:jc w:val="both"/>
    </w:pPr>
    <w:rPr>
      <w:sz w:val="28"/>
      <w:szCs w:val="20"/>
      <w:lang w:eastAsia="ar-SA"/>
    </w:rPr>
  </w:style>
  <w:style w:type="paragraph" w:customStyle="1" w:styleId="37">
    <w:name w:val="Название3"/>
    <w:basedOn w:val="a"/>
    <w:rsid w:val="00D81C7D"/>
    <w:pPr>
      <w:suppressLineNumbers/>
      <w:suppressAutoHyphens/>
      <w:spacing w:before="120" w:after="120"/>
    </w:pPr>
    <w:rPr>
      <w:rFonts w:cs="Tahoma"/>
      <w:i/>
      <w:iCs/>
      <w:lang w:eastAsia="ar-SA"/>
    </w:rPr>
  </w:style>
  <w:style w:type="paragraph" w:customStyle="1" w:styleId="38">
    <w:name w:val="Указатель3"/>
    <w:basedOn w:val="a"/>
    <w:rsid w:val="00D81C7D"/>
    <w:pPr>
      <w:suppressLineNumbers/>
      <w:suppressAutoHyphens/>
    </w:pPr>
    <w:rPr>
      <w:rFonts w:cs="Tahoma"/>
      <w:lang w:eastAsia="ar-SA"/>
    </w:rPr>
  </w:style>
  <w:style w:type="paragraph" w:customStyle="1" w:styleId="26">
    <w:name w:val="Название2"/>
    <w:basedOn w:val="a"/>
    <w:rsid w:val="00D81C7D"/>
    <w:pPr>
      <w:suppressLineNumbers/>
      <w:suppressAutoHyphens/>
      <w:spacing w:before="120" w:after="120"/>
    </w:pPr>
    <w:rPr>
      <w:rFonts w:cs="Tahoma"/>
      <w:i/>
      <w:iCs/>
      <w:lang w:eastAsia="ar-SA"/>
    </w:rPr>
  </w:style>
  <w:style w:type="paragraph" w:customStyle="1" w:styleId="27">
    <w:name w:val="Указатель2"/>
    <w:basedOn w:val="a"/>
    <w:rsid w:val="00D81C7D"/>
    <w:pPr>
      <w:suppressLineNumbers/>
      <w:suppressAutoHyphens/>
    </w:pPr>
    <w:rPr>
      <w:rFonts w:cs="Tahoma"/>
      <w:lang w:eastAsia="ar-SA"/>
    </w:rPr>
  </w:style>
  <w:style w:type="paragraph" w:customStyle="1" w:styleId="ConsTitle">
    <w:name w:val="ConsTitle"/>
    <w:rsid w:val="00D81C7D"/>
    <w:pPr>
      <w:widowControl w:val="0"/>
      <w:suppressAutoHyphens/>
      <w:autoSpaceDE w:val="0"/>
      <w:ind w:right="19772"/>
    </w:pPr>
    <w:rPr>
      <w:rFonts w:ascii="Arial" w:hAnsi="Arial" w:cs="Arial"/>
      <w:b/>
      <w:bCs/>
      <w:sz w:val="16"/>
      <w:szCs w:val="16"/>
      <w:lang w:eastAsia="ar-SA"/>
    </w:rPr>
  </w:style>
  <w:style w:type="paragraph" w:customStyle="1" w:styleId="320">
    <w:name w:val="Основной текст 32"/>
    <w:basedOn w:val="a"/>
    <w:rsid w:val="00D81C7D"/>
    <w:pPr>
      <w:suppressAutoHyphens/>
      <w:spacing w:after="120"/>
    </w:pPr>
    <w:rPr>
      <w:sz w:val="16"/>
      <w:szCs w:val="16"/>
      <w:lang w:eastAsia="ar-SA"/>
    </w:rPr>
  </w:style>
  <w:style w:type="paragraph" w:customStyle="1" w:styleId="ConsPlusTitle">
    <w:name w:val="ConsPlusTitle"/>
    <w:rsid w:val="00D81C7D"/>
    <w:pPr>
      <w:widowControl w:val="0"/>
      <w:suppressAutoHyphens/>
      <w:autoSpaceDE w:val="0"/>
    </w:pPr>
    <w:rPr>
      <w:rFonts w:ascii="Arial" w:hAnsi="Arial" w:cs="Arial"/>
      <w:b/>
      <w:bCs/>
      <w:lang w:eastAsia="ar-SA"/>
    </w:rPr>
  </w:style>
  <w:style w:type="paragraph" w:customStyle="1" w:styleId="1e">
    <w:name w:val="Без интервала1"/>
    <w:qFormat/>
    <w:rsid w:val="00D81C7D"/>
    <w:rPr>
      <w:sz w:val="24"/>
      <w:szCs w:val="24"/>
    </w:rPr>
  </w:style>
  <w:style w:type="character" w:customStyle="1" w:styleId="apple-converted-space">
    <w:name w:val="apple-converted-space"/>
    <w:basedOn w:val="a0"/>
    <w:rsid w:val="00D81C7D"/>
    <w:rPr>
      <w:rFonts w:ascii="Times New Roman" w:hAnsi="Times New Roman" w:cs="Times New Roman" w:hint="default"/>
    </w:rPr>
  </w:style>
  <w:style w:type="paragraph" w:styleId="aff4">
    <w:name w:val="List Paragraph"/>
    <w:basedOn w:val="a"/>
    <w:qFormat/>
    <w:rsid w:val="00F70BF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9963</Words>
  <Characters>56795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2023-12-04T08:35:00Z</cp:lastPrinted>
  <dcterms:created xsi:type="dcterms:W3CDTF">2023-12-25T08:18:00Z</dcterms:created>
  <dcterms:modified xsi:type="dcterms:W3CDTF">2023-12-25T08:18:00Z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2E42C8CCCE7A48E3A85D7A58CB2004D3</vt:lpwstr>
  </property>
</Properties>
</file>